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Fishing Industry: Government Support</w:t>
      </w:r>
    </w:p>
    <w:p>
      <w:r>
        <w:rPr>
          <w:sz w:val="20"/>
        </w:rPr>
        <w:t>1 July 2026  ·  Commons  ·  Westminster Hall</w:t>
      </w:r>
    </w:p>
    <w:p>
      <w:r>
        <w:rPr>
          <w:b/>
        </w:rPr>
        <w:t xml:space="preserve">Policy areas: </w:t>
      </w:r>
      <w:r>
        <w:rPr>
          <w:sz w:val="20"/>
        </w:rPr>
        <w:t>Business and industry, Economy, Finance and taxation, Government and public administration</w:t>
      </w:r>
    </w:p>
    <w:p>
      <w:r>
        <w:rPr>
          <w:b/>
        </w:rPr>
        <w:t xml:space="preserve">Topics: </w:t>
      </w:r>
      <w:r>
        <w:rPr>
          <w:sz w:val="20"/>
        </w:rPr>
        <w:t>fishing and coastal growth fund, fishing industry support, quota species allocation, seafood exports, treasury decision</w:t>
      </w:r>
    </w:p>
    <w:p>
      <w:r>
        <w:rPr>
          <w:b/>
        </w:rPr>
        <w:t xml:space="preserve">Source: </w:t>
      </w:r>
      <w:r>
        <w:rPr>
          <w:sz w:val="20"/>
        </w:rPr>
        <w:t>https://hansard.parliament.uk/Commons/2026-07-01/debates/831ECF5E-6865-494E-952C-EE4CBCF06A11/FishingIndustryGovernmentSupport</w:t>
      </w:r>
    </w:p>
    <w:p/>
    <w:p>
      <w:r>
        <w:rPr>
          <w:b/>
          <w:color w:val="1A4A6E"/>
          <w:sz w:val="22"/>
        </w:rPr>
        <w:t>Seamus Logan (SNP)</w:t>
      </w:r>
    </w:p>
    <w:p>
      <w:r>
        <w:rPr>
          <w:sz w:val="22"/>
        </w:rPr>
        <w:t>I beg to move,</w:t>
      </w:r>
    </w:p>
    <w:p>
      <w:r>
        <w:rPr>
          <w:sz w:val="22"/>
        </w:rPr>
        <w:t>That this House has considered Government support for the fishing industry.</w:t>
      </w:r>
    </w:p>
    <w:p>
      <w:r>
        <w:rPr>
          <w:sz w:val="22"/>
        </w:rPr>
        <w:t>It is always a pleasure to serve under you, Sir Alec. The rich fishing and coastal heritage of my constituency of Aberdeenshire North and Moray East is second to none. My constituency is home to Europe’s largest whitefish port at Peterhead and Europe’s largest shellfish port at Fraserburgh—the largest is not Bridlington, as some people claim. My constituency’s corner of the north-east of Scotland is a key part of our nation’s fishing industry, and a significant part of the industry in these islands.</w:t>
      </w:r>
    </w:p>
    <w:p>
      <w:r>
        <w:rPr>
          <w:sz w:val="22"/>
        </w:rPr>
        <w:t>That is why I was so keen to invite the Minister’s colleague—the former Minister of State at the Department for Environment, Food and Rural Affairs, the hon. Member for Wallasey (Dame Angela Eagle)—to Scotland and to extend that invitation to my constituency. I hope that you, too, can accept that invitation when your diary allows, so you can then see this historic industry with your own eyes and meet the experts who nurture and maintain it against myriad challenges during these volatile geopolitical and economic times. I hope, too, that such a visit will be valuable in understanding why there is such disappointment and anger at how the fishing and coastal growth fund has been allocated in Scotland, which has less than 8% of it—£28 million out of a £360 million pot.</w:t>
      </w:r>
    </w:p>
    <w:p>
      <w:r>
        <w:rPr>
          <w:sz w:val="22"/>
        </w:rPr>
        <w:t>Let us put things into perspective. The Scottish fishing sector represents over 60% of the UK’s total fishing capacity, contributes over 60% of the UK’s seafood exports and lands more than 75% of all UK quota species. If the right hon. Member for Makerfield (Andy Burnham), otherwise known as the presumptive Prime Minister, is really serious about the devolution of power and decision making, seeing growth in every postcode and putting hope in every heart, let him look at this issue. Let him listen to Councillor Ann Bell, chair of the North East Scotland Fisheries Development Partnership, when she says:</w:t>
      </w:r>
    </w:p>
    <w:p>
      <w:r>
        <w:rPr>
          <w:sz w:val="22"/>
        </w:rPr>
        <w:t>“A fair allocation would, at minimum, be consistent with the 46% share Scotland previously received”</w:t>
      </w:r>
    </w:p>
    <w:p>
      <w:r>
        <w:rPr>
          <w:sz w:val="22"/>
        </w:rPr>
        <w:t>from European Union funds.</w:t>
      </w:r>
    </w:p>
    <w:p>
      <w:r>
        <w:rPr>
          <w:sz w:val="22"/>
        </w:rPr>
        <w:t>Why is there still so much anger about all this in Scotland and in my constituency? Because this Westminster Government tried to blame the Scottish Government for the Barnettisation of the fund. So we submitted a freedom of information request asking the Scotland Office to show us where in its discussions that had been asked for. This is what we got—and I have six pages of this.</w:t>
      </w:r>
    </w:p>
    <w:p/>
    <w:p>
      <w:r>
        <w:rPr>
          <w:b/>
          <w:color w:val="1A4A6E"/>
          <w:sz w:val="22"/>
        </w:rPr>
        <w:t>Sir Alec Shelbrooke</w:t>
      </w:r>
    </w:p>
    <w:p>
      <w:r>
        <w:rPr>
          <w:sz w:val="22"/>
        </w:rPr>
        <w:t>Order. I gently remind the hon. Member, first, that we do not use the word “you”—I am not responsible for any of this. You speak through the Chair so that we can maintain calmness in the Chamber. Secondly, you are not allowed to use aids and props. You may describe the aid or prop, but please do not hold it up as if it will be recognised.</w:t>
      </w:r>
    </w:p>
    <w:p/>
    <w:p>
      <w:r>
        <w:rPr>
          <w:b/>
          <w:color w:val="1A4A6E"/>
          <w:sz w:val="22"/>
        </w:rPr>
        <w:t>Seamus Logan</w:t>
      </w:r>
    </w:p>
    <w:p>
      <w:r>
        <w:rPr>
          <w:sz w:val="22"/>
        </w:rPr>
        <w:t>Thank you for that clarification, Chair. I have six pages of almost entirely redacted correspondence, so it is clear that somebody does not want us to see these things.</w:t>
      </w:r>
    </w:p>
    <w:p>
      <w:r>
        <w:rPr>
          <w:sz w:val="22"/>
        </w:rPr>
        <w:t>In subsequent correspondence between the Scotland Office and the chair of the Scottish White Fish Producers Association, it is admitted that this was a Treasury decision in 2024, not a Scottish Government decision. It is admitted that the allocation in no way reflects the size and strength of the industry in the north-east of Scotland, but the Under-Secretary of State for Scotland says she is too busy to meet the chair of the SWFPA, Jimmy Buchan—too busy. Perhaps in the forthcoming reshuffle she might find herself less busy.</w:t>
      </w:r>
    </w:p>
    <w:p>
      <w:r>
        <w:rPr>
          <w:sz w:val="22"/>
        </w:rPr>
        <w:t>Adding insult to injury, allocating this paltry pocket money to Scotland over 12 years means that Scotland will receive only around £2.3 million per year in additional investment. To say that that falls short of what is needed is to put it mildly. If the UK Government had engaged fully with the industry in Scotland, as well as with the Scottish Government, they might have been made more aware of that. The Minister here today now has the opportunity to put this right.</w:t>
      </w:r>
    </w:p>
    <w:p>
      <w:r>
        <w:rPr>
          <w:sz w:val="22"/>
        </w:rPr>
        <w:t>Another expert in the industry, Mike Park, chief executive of the Scottish White Fish Producers Association, has also called the allocation unfair and indefensible. He adds:</w:t>
      </w:r>
    </w:p>
    <w:p>
      <w:r>
        <w:rPr>
          <w:sz w:val="22"/>
        </w:rPr>
        <w:t>“Scottish waters are bearing the brunt of the 12-year EU fisheries access extension”,</w:t>
      </w:r>
    </w:p>
    <w:p>
      <w:r>
        <w:rPr>
          <w:sz w:val="22"/>
        </w:rPr>
        <w:t>which was negotiated by the UK Government, and that</w:t>
      </w:r>
    </w:p>
    <w:p>
      <w:r>
        <w:rPr>
          <w:sz w:val="22"/>
        </w:rPr>
        <w:t>“the use of the population-based Barnett formula fails to reflect this reality…with communities left carrying the burden with only a fraction of the support they deserve.”</w:t>
      </w:r>
    </w:p>
    <w:p>
      <w:r>
        <w:rPr>
          <w:sz w:val="22"/>
        </w:rPr>
        <w:t>This is not about tribal politics; nor it is about scoring points in this Chamber. This is about fairness and the lack of it in terms of support for our fishing industry in Scotland.</w:t>
      </w:r>
    </w:p>
    <w:p>
      <w:r>
        <w:rPr>
          <w:sz w:val="22"/>
        </w:rPr>
        <w:t>I was pleased to note the excellent Environment, Food and Rural Affairs Committee’s report, “Resetting the relationship with fishing communities”, which was critical of how the fund had been allocated and recommended that the UK Government should work collaboratively with the devolved Governments on the design and allocation of the fund to ensure consistency and fairness across the sector for the allocations in year 2.</w:t>
      </w:r>
    </w:p>
    <w:p>
      <w:r>
        <w:rPr>
          <w:sz w:val="22"/>
        </w:rPr>
        <w:t>In common with my colleagues on the all-party parliamentary group on fisheries, I look forward to the forthcoming sectoral action plan being co-ordinated by the former Minister of State at DEFRA, the hon. Member for Cambridge (Daniel Zeichner). I would like to add my own recommendation that the ideal way to ensure better engagement in Scotland would be to support reinstating the Scottish Seafood Industry Action Group, as suggested by former Scottish Government Fishing Minister Mairi Gougeon, something which the Scotland Office endorsed. Collaboration with those in this sector will be invaluable in resetting relationships and an opportunity to understand a further pressing problem on how one size most definitely does not fit all when it comes to fishing’s labour shortages.</w:t>
      </w:r>
    </w:p>
    <w:p>
      <w:r>
        <w:rPr>
          <w:sz w:val="22"/>
        </w:rPr>
        <w:t>That brings me to the UK Government’s reluctance to have a Scottish bespoke visa for our catching and processing sector. Fishing in the north-east is affected by major labour shortages. The knock-on impact to growth and building a successful and prosperous future is very negative. I am currently in an unsatisfactory game of email ping-pong with the Department for Work and Pensions about its insistence that skilling up domestic labour is the answer to these shortages.</w:t>
      </w:r>
    </w:p>
    <w:p>
      <w:r>
        <w:rPr>
          <w:sz w:val="22"/>
        </w:rPr>
        <w:t>Let me share some reality with the DWP and the Home Office. The north-east fishing industry cannot get local people to apply for these posts or, when they do, to stay in post for more than one shift, despite strong financial and career incentives. The flip side is that international workers are commonly keener to stay the distance once they are trained up—a costly endeavour for already stretched businesses. This is not just a Scottish issue; just ask my colleagues from other parties. The hon. Member for Strangford (Jim Shannon) knows exactly what I am speaking about in relation to Northern Ireland.</w:t>
      </w:r>
    </w:p>
    <w:p>
      <w:r>
        <w:rPr>
          <w:sz w:val="22"/>
        </w:rPr>
        <w:t>On another front, Ian Gatt, the chief executive of the Scottish Pelagic Fishermen’s Association points out that the ongoing situation with quota shares of mackerel between coastal states is yet to be resolved, despite efforts by UK and Scottish Governments to secure an agreement with the four coastal states. That is crucial, because mackerel is the most valuable to Scottish fisheries in terms of tonnage. The autumn negotiations are therefore crucial for Scotland.</w:t>
      </w:r>
    </w:p>
    <w:p>
      <w:r>
        <w:rPr>
          <w:sz w:val="22"/>
        </w:rPr>
        <w:t>All those issues point to the need for the UK Government to play a far more supportive role with the Scottish fishing industry. To do that, they need to listen to industry concerns, rebuild trust and boost economic growth, and they need to do so with policies that rise to the challenges outlined and that reflect solutions to the realities that they face. It is just not good enough to bypass the sector, override the Scottish Government and play funding games with invaluable investment. The time for a more positive reset is well past due.</w:t>
      </w:r>
    </w:p>
    <w:p>
      <w:r>
        <w:rPr>
          <w:sz w:val="22"/>
        </w:rPr>
        <w:t>The Scottish Government’s support for our fishing industry is extensive. Since the launch of marine fund Scotland, £70 million has been awarded to almost 400 projects across Scotland, enabling total investment of £154 million—everything from supporting new entrants, the onboard observers programme, the promotion of Scottish seafood, safety training, covid-19 recovery funding for 855 vessels, emergency harbour repairs and much more. Targeted economic link measures have, for example, led to an additional £58 million-worth of mackerel and herring being landed in Scotland, helping to drive record landed values at Peterhead port. There is much more to be done, not least in terms of harbour renewal and expansion at Fraserburgh and Peterhead. Those are the kinds of capital projects that need co-operation between our two Governments in the interests of both Scotland and the UK.</w:t>
      </w:r>
    </w:p>
    <w:p>
      <w:r>
        <w:rPr>
          <w:sz w:val="22"/>
        </w:rPr>
        <w:t>I should be grateful if the Minister could address the following four questions, either in his closing remarks or in correspondence at a later date. First, can our fish processing industry colleagues be included in the energy-intensive industry scheme? The former Minister, the hon. Member for Wallasey (Dame Angela Eagle), was pressing hard on that point; I lobbied her strongly on it, and she understood. Secondly, does the Minister understand that the current Home Office approach to immigration is creating unintended consequences for our fishing industry, and will he lobby for a bespoke visa scheme that provides solutions, not problems?</w:t>
      </w:r>
    </w:p>
    <w:p>
      <w:r>
        <w:rPr>
          <w:sz w:val="22"/>
        </w:rPr>
        <w:t>Thirdly, can the Minister reassure the Scottish industry that the European Union will not use the forthcoming sanitary and phytosanitary agreement to place further burdens on our fishers, but will in fact reduce the burden, making it easier to export?</w:t>
      </w:r>
    </w:p>
    <w:p/>
    <w:p>
      <w:r>
        <w:rPr>
          <w:b/>
          <w:color w:val="1A4A6E"/>
          <w:sz w:val="22"/>
        </w:rPr>
        <w:t>Douglas Lumsden (Con)</w:t>
      </w:r>
    </w:p>
    <w:p>
      <w:r>
        <w:rPr>
          <w:sz w:val="22"/>
        </w:rPr>
        <w:t>I completely agree that the funding settlement is inadequate and unfair for Scottish fishermen, but will the hon. Member confirm that the SNP policy is to rejoin the EU and then rejoin the hated common fisheries policy?</w:t>
      </w:r>
    </w:p>
    <w:p/>
    <w:p>
      <w:r>
        <w:rPr>
          <w:b/>
          <w:color w:val="1A4A6E"/>
          <w:sz w:val="22"/>
        </w:rPr>
        <w:t>Seamus Logan</w:t>
      </w:r>
    </w:p>
    <w:p>
      <w:r>
        <w:rPr>
          <w:sz w:val="22"/>
        </w:rPr>
        <w:t>I have no brief to speak on behalf of the Scottish Government. Of course, our policy is very clear: we want to rejoin the European Union, because Brexit has been a disaster for the Scottish economy. However, I do not believe that we want any of the worst effects of the common fisheries policy.</w:t>
      </w:r>
    </w:p>
    <w:p>
      <w:r>
        <w:rPr>
          <w:sz w:val="22"/>
        </w:rPr>
        <w:t>Finally, can the Minister support the re-establishment of the Scottish seafood industry action group and actively investigate doing so?</w:t>
      </w:r>
    </w:p>
    <w:p/>
    <w:p>
      <w:r>
        <w:rPr>
          <w:b/>
          <w:color w:val="1A4A6E"/>
          <w:sz w:val="22"/>
        </w:rPr>
        <w:t>Jim Shannon (DUP)</w:t>
      </w:r>
    </w:p>
    <w:p>
      <w:r>
        <w:rPr>
          <w:sz w:val="22"/>
        </w:rPr>
        <w:t>It is a pleasure to serve under your chairship, Sir Alec. I especially thank the hon. Member for Aberdeenshire North and Moray East (Seamus Logan) for his opening of the debate. It is a real pleasure to work alongside him in addressing the issues of visas, quotas and many other things that he referred to. He and I have had separate meetings with the Immigration Minister, the hon. Member for Dover and Deal (Mike Tapp). The Minister today, the hon. Member for Portsmouth South (Stephen Morgan), may want to engage with him on the visa issue. I think we had quite positive meetings with the Immigration Minister about a way forward, and I thank him for that.</w:t>
      </w:r>
    </w:p>
    <w:p>
      <w:r>
        <w:rPr>
          <w:sz w:val="22"/>
        </w:rPr>
        <w:t>I will speak specifically on the Northern Ireland fishing sector. In 2024, it generated some £50 million in landing values, employed 445 people full time, and supported some 6,500 jobs ashore across Northern Ireland’s rural and coastal communities. The impact of fishing in Northern Ireland is massive, as it is in the constituency of the hon. Member for Aberdeenshire North and Moray East and across all Scotland. Fishing is woven into the very fabric of Northern Ireland’s identity—culturally rich, diverse and shaped by a maritime heritage that stretches back to the 14th century, when Northern Irish vessels supplied fish throughout Ireland, across the British Isles and into European markets.</w:t>
      </w:r>
    </w:p>
    <w:p>
      <w:r>
        <w:rPr>
          <w:sz w:val="22"/>
        </w:rPr>
        <w:t>The importance of the long-term survival of the Northern Ireland fishing industry cannot be overstated. Fishing is at the heart of the cultural identity of coastal communities. Without fishing, these communities lose their soul, identity and pride. I represent the village of Portavogie in Strangford. I do not represent directly the villages of Ardglass and Kilkeel, but they are represented by a Member who does not attend Parliament. On behalf of them, through the Anglo Northern Ireland Fish Producers Organisation, I represent all three ports.</w:t>
      </w:r>
    </w:p>
    <w:p>
      <w:r>
        <w:rPr>
          <w:sz w:val="22"/>
        </w:rPr>
        <w:t>The Northern Ireland fishing industry is facing an unsustainable decrease in the Irish sea’s available fishing grounds through expanding offshore marine protected areas, proposed bans on bottom-towed gear, rapid offshore renewable development and new restrictions imposed by the Isle of Man authorities. The Northern Ireland fishing industry has lost nearly 9,000 km of fishing grounds in the Irish sea over the last couple of decades, through a combination of marine protected areas, active and consented wind farm developments and other spatial restrictions. That is more than half the land area of Northern Ireland, and it is threatening the sustainability of the remaining fishing grounds through displacement of fishing effort into an ever-decreasing area.</w:t>
      </w:r>
    </w:p>
    <w:p>
      <w:r>
        <w:rPr>
          <w:sz w:val="22"/>
        </w:rPr>
        <w:t>The industry has two greatest spatial concerns. First, there is the ongoing Department of Agriculture, Environment and Rural Affairs consultation on management measures restricting bottom trawling in marine protected areas in the Northern Ireland offshore region, which strengthens a further loss of key fishing grounds for the nephrops fleet.</w:t>
      </w:r>
    </w:p>
    <w:p>
      <w:r>
        <w:rPr>
          <w:sz w:val="22"/>
        </w:rPr>
        <w:t>Secondly, there is the issue of UK skilled visas, which the hon. Member for Aberdeenshire North and Moray East referred to. The Northern Ireland offshore area is crucial to the fleet, particularly to those vessels with crew employed via the transit visa mechanism, who can only fish outside territorial waters. That refers specifically to the loss of access to the Isle of Man waters for all Northern Ireland vessels with any crew on transit or UK skilled worker visas.</w:t>
      </w:r>
    </w:p>
    <w:p>
      <w:r>
        <w:rPr>
          <w:sz w:val="22"/>
        </w:rPr>
        <w:t>I am very pleased to see the Minister. He always gives us helpful responses, and we will test him again today. I ask him again to engage with the hon. Member for Dover and Deal, who came up with some ideas that I think the industry is sympathetic to. As you will know, Sir Alec, life as an MP is about solutions. The hon. Member for Aberdeenshire North and Moray East and I believe that there is a solution, so we would be very keen to see the hon. Member for Dover and Deal’s suggestions taken up as a way forward.</w:t>
      </w:r>
    </w:p>
    <w:p>
      <w:r>
        <w:rPr>
          <w:sz w:val="22"/>
        </w:rPr>
        <w:t>I urge the Government to support a balanced planning system that protects fishing and our fishermen as a legitimate food-producing industry vital for the UK’s fishing industry. Access to Isle of Man waters for Northern Ireland vessels with any crew on transit or UK skilled worker visas has disadvantaged us greatly, so we are deeply concerned about that.</w:t>
      </w:r>
    </w:p>
    <w:p>
      <w:r>
        <w:rPr>
          <w:sz w:val="22"/>
        </w:rPr>
        <w:t>The Northern Ireland industry wants to work with the Home Office to co-design a visa system that is fit for purpose, that meets the needs of Government and industry and that delivers a sustainable seafood supply chain for the future. The hon. Member for Aberdeenshire North and Moray East and I, along with others in the Chamber today, wish to work with the Home Office to co-design a visa system that is fit for purpose. To do nothing puts at risk an industry that is at the heart of Northern Ireland’s coastal communities, which provides jobs, delivers economic growth and is core to the cultural pride and identity of local fishing villages.</w:t>
      </w:r>
    </w:p>
    <w:p>
      <w:r>
        <w:rPr>
          <w:sz w:val="22"/>
        </w:rPr>
        <w:t>Oil prices have been a real bugbear for the sector back home. Although oil prices are now starting to come down, the increase in the cost of fuel has had a significant impact on the operating costs of fishing vessels and therefore on profitability. Before the Iranian war, fuel represented between 15% and 30% of operating costs. The price increases during the war meant that fuel prices rose to 50% of operating costs, which is quite unsustainable.</w:t>
      </w:r>
    </w:p>
    <w:p>
      <w:r>
        <w:rPr>
          <w:sz w:val="22"/>
        </w:rPr>
        <w:t>Fishing communities in Northern Ireland that have already faced decades of disruption now face a series of simultaneous pressures that threaten their long-term viability. Fishermen confronted with such changes are left with profound uncertainties that exacerbate financial stress as well as mental health issues for them and their families.</w:t>
      </w:r>
    </w:p>
    <w:p>
      <w:r>
        <w:rPr>
          <w:sz w:val="22"/>
        </w:rPr>
        <w:t>Food security and economic security will depend on the ability to maintain a sustainable fishing industry in Northern Ireland. With the right foresight and with a committed cross-Government policy, we all believe that the industry can sustain itself, remain productive and remain, as it has been for centuries, the cornerstone of the communities that have long lived along our coast. If we ignore the concerns of the Northern Ireland fishing communities, our rich and irreplaceable heritage could be lost.</w:t>
      </w:r>
    </w:p>
    <w:p>
      <w:r>
        <w:rPr>
          <w:sz w:val="22"/>
        </w:rPr>
        <w:t>I know that the Minister will never ignore us, but we will make sure that he does not. I thank the hon. Member for Aberdeenshire North and Moray East for introducing the debate. I look forward to hearing from other Members, including the hon. Member for Arbroath and Broughty Ferry (Lara Bird), who has become quite a regular in Westminster Hall today. I congratulate her: it is a real pleasure to see that, having made her maiden speech yesterday, she has come to Westminster Hall twice today. I had better watch out.</w:t>
      </w:r>
    </w:p>
    <w:p/>
    <w:p>
      <w:r>
        <w:rPr>
          <w:b/>
          <w:color w:val="1A4A6E"/>
          <w:sz w:val="22"/>
        </w:rPr>
        <w:t>Sir Alec Shelbrooke</w:t>
      </w:r>
    </w:p>
    <w:p>
      <w:r>
        <w:rPr>
          <w:sz w:val="22"/>
        </w:rPr>
        <w:t>Well, with an introduction like that, I call Lara Bird.</w:t>
      </w:r>
    </w:p>
    <w:p/>
    <w:p>
      <w:r>
        <w:rPr>
          <w:b/>
          <w:color w:val="1A4A6E"/>
          <w:sz w:val="22"/>
        </w:rPr>
        <w:t>Lara Bird (SNP)</w:t>
      </w:r>
    </w:p>
    <w:p>
      <w:r>
        <w:rPr>
          <w:sz w:val="22"/>
        </w:rPr>
        <w:t>The hon. Member for Strangford (Jim Shannon) is a tough act to follow, as always. Thank you, Sir Alec, for chairing this debate; I thank my hon. Friend the Member for Aberdeenshire North and Moray East (Seamus Logan) for securing it.</w:t>
      </w:r>
    </w:p>
    <w:p>
      <w:r>
        <w:rPr>
          <w:sz w:val="22"/>
        </w:rPr>
        <w:t>Many Members across the House have spoken out in support of the fishing industry, particularly in Scotland—I know that because I followed the issue closely before I came to this House—but I must pay tribute specifically to my hon. Friend the Member for Aberdeenshire North and Moray East for being such a consistent champion and for ensuring that the difficulties and challenges that fishermen and women face in Scotland, in his constituency and mine, continue to be raised in this place.</w:t>
      </w:r>
    </w:p>
    <w:p>
      <w:r>
        <w:rPr>
          <w:sz w:val="22"/>
        </w:rPr>
        <w:t>My coastal constituency of Arbroath and Broughty Ferry has a proud fishing history, as do the constituencies of many Members in this Chamber. In its heyday, it was one of Scotland’s busiest fishing ports, with 40 boats landing white fish and shellfish in the late 19th century. Overfishing led to fishing quotas, however, and from the 1970s that led to a steep decline. That has had an impact on the town of Arbroath: not just on the fishermen and women and their families, but deeper into the economy, the businesses and the surrounding industries that rely on fishermen and women. That is something that we are still really feeling today in Arbroath: the last boat to catch haddock or cod, which was once the town’s prize catch, stopped sailing in 2013, so most of the famous Arbroath smokies are now made with haddock landed 90 miles north in Peterhead.</w:t>
      </w:r>
    </w:p>
    <w:p>
      <w:r>
        <w:rPr>
          <w:sz w:val="22"/>
        </w:rPr>
        <w:t>This is a theme that many of my constituents have raised with me—not just those who do the fishing themselves, but other businesses that rely on the fishers in Arbroath. As well as being a core fishing industry in Arbroath, we are also a deeply proud fish and chip community. The impact on that industry and the hospitality industry of the lack of UK Government support for the fishing industry is deeply felt in my constituency. In this debate, I want to briefly address that side of the impact on the fishing industry in Scotland, because we cannot separate the experiences of the fishing sector from the experiences of the hospitality sector. In my constituency, they are one and the same.</w:t>
      </w:r>
    </w:p>
    <w:p>
      <w:r>
        <w:rPr>
          <w:sz w:val="22"/>
        </w:rPr>
        <w:t>I feel compelled to say, in my second debate today, that I am proud that Arbroath has what I believe to be the best fish and chips in Scotland and therefore the world, but the experiences of my constituents who are trying to run viable businesses that rely on the fishing industry have been very challenging. Even in the past week since being elected to this place, I have had so many emails and letters from people in my constituency who rely on the fishing industry and who say that they are absolutely at a loss. They are so concerned about what was once a proud industry in Arbroath and its future, not least because of the lack of support that they feel is coming from this Labour Government.</w:t>
      </w:r>
    </w:p>
    <w:p/>
    <w:p>
      <w:r>
        <w:rPr>
          <w:b/>
          <w:color w:val="1A4A6E"/>
          <w:sz w:val="22"/>
        </w:rPr>
        <w:t>Douglas Lumsden</w:t>
      </w:r>
    </w:p>
    <w:p>
      <w:r>
        <w:rPr>
          <w:sz w:val="22"/>
        </w:rPr>
        <w:t>I asked the hon. Member for Aberdeenshire North and Moray East (Seamus Logan) whether the SNP policy is still to rejoin the EU and rejoin the hated common fisheries policy. He failed to answer that question. Could the hon. Member for Arbroath and Broughty Ferry (Lara Bird) try to answer it?</w:t>
      </w:r>
    </w:p>
    <w:p/>
    <w:p>
      <w:r>
        <w:rPr>
          <w:b/>
          <w:color w:val="1A4A6E"/>
          <w:sz w:val="22"/>
        </w:rPr>
        <w:t>Lara Bird</w:t>
      </w:r>
    </w:p>
    <w:p>
      <w:r>
        <w:rPr>
          <w:sz w:val="22"/>
        </w:rPr>
        <w:t>As the hon. Member is undoubtedly aware, my hon. Friend the Member for Aberdeenshire North and Moray East is not able to speak on behalf of the Scottish Government, and neither am I. But the hon. Member will be aware that our policy is very much to rejoin the EU, and that rejoining the EU will mean support for the fishing industry that is currently unavailable because of the Conservatives’ policy of pulling out of it. One thing my constituents have raised to me is that they face challenges with exports and support for their industry that would not be felt if it were not for the damaging consequences of Brexit. I am sure that it comes as no surprise to the hon. Member to hear me say that.</w:t>
      </w:r>
    </w:p>
    <w:p>
      <w:r>
        <w:rPr>
          <w:sz w:val="22"/>
        </w:rPr>
        <w:t>I will continue by explaining the recent experience of one of the businesses in my constituency. The Bellrock is famous for its fish, not just in Arbroath and Broughty Ferry but across Scotland: folk come from all over to experience its fish suppers. The fish it uses used to be caught just off the coast of Arbroath, but the owner of the Bellrock told me recently that the price of the fresh fish they buy has increased by over 30%. That is mainly due to higher fuel costs—another matter that the current UK Labour Government are unwilling and unable to address and which is having detrimental impacts on the fishing industry. It is also due to fewer boats going out, as it is no longer commercially viable to do so, largely because there are no incentives or support for smaller members of the fishing industry, which used to be so profitable. The Bellrock is also paying the same price, or more, for smaller fish than it used to receive. Because of the inconsistent price and size of fish, many of the fish shops in my constituency are turning to frozen-at-sea fish, which is generally supplied by larger companies using fish from overseas. That reduces the reliance on local producers and processors.</w:t>
      </w:r>
    </w:p>
    <w:p/>
    <w:p>
      <w:r>
        <w:rPr>
          <w:b/>
          <w:color w:val="1A4A6E"/>
          <w:sz w:val="22"/>
        </w:rPr>
        <w:t>Jim Shannon</w:t>
      </w:r>
    </w:p>
    <w:p>
      <w:r>
        <w:rPr>
          <w:sz w:val="22"/>
        </w:rPr>
        <w:t>I commend the hon. Lady, who has brought a matter to my mind and probably to the mind of the Minister and others. We have just seen a record price for a cod supper—I think the paper this week said that it was £11.51. I go back further than most Members, but I can remember when £11.50 would have bought a fish supper for four people or more. It really does put pressure on the hospitality sector.</w:t>
      </w:r>
    </w:p>
    <w:p/>
    <w:p>
      <w:r>
        <w:rPr>
          <w:b/>
          <w:color w:val="1A4A6E"/>
          <w:sz w:val="22"/>
        </w:rPr>
        <w:t>Lara Bird</w:t>
      </w:r>
    </w:p>
    <w:p>
      <w:r>
        <w:rPr>
          <w:sz w:val="22"/>
        </w:rPr>
        <w:t>I thank the hon. Member for that point, which highlights how deeply the issue is being felt across many different industries, not just among those who are going out and catching the fish.</w:t>
      </w:r>
    </w:p>
    <w:p>
      <w:r>
        <w:rPr>
          <w:sz w:val="22"/>
        </w:rPr>
        <w:t>As my hon. Friend the Member for Aberdeenshire North and Moray East mentioned in his opening remarks, the pitiful and arguably insulting allocation of funds from the UK Government to support fishermen and women in Scotland not only fails to reflect their contribution to the fishing sector, but fails to hold up other businesses and industries that rely on it. That is just an example—the tax on jobs is another—of the destructive Labour policies that mean that businesses in my constituency are really struggling.</w:t>
      </w:r>
    </w:p>
    <w:p>
      <w:r>
        <w:rPr>
          <w:sz w:val="22"/>
        </w:rPr>
        <w:t>A historic, integral fishing industry on an island nation cannot be allowed to struggle and decline while the UK Government sit back and do nothing. From my experience of speaking to my constituents, it is not about a lack of will or demand for fish in Scotland. As my hon. Friend outlined, the situation we are in is purely about the lack of engagement from the UK Government to experience what is happening to the fishing industry in Scotland and provide adequate policies to support it.</w:t>
      </w:r>
    </w:p>
    <w:p/>
    <w:p>
      <w:r>
        <w:rPr>
          <w:b/>
          <w:color w:val="1A4A6E"/>
          <w:sz w:val="22"/>
        </w:rPr>
        <w:t>Sir Alec Shelbrooke</w:t>
      </w:r>
    </w:p>
    <w:p>
      <w:r>
        <w:rPr>
          <w:sz w:val="22"/>
        </w:rPr>
        <w:t>I call the Liberal Democrat spokesman.</w:t>
      </w:r>
    </w:p>
    <w:p/>
    <w:p>
      <w:r>
        <w:rPr>
          <w:b/>
          <w:color w:val="1A4A6E"/>
          <w:sz w:val="22"/>
        </w:rPr>
        <w:t>Andrew George (LD)</w:t>
      </w:r>
    </w:p>
    <w:p>
      <w:r>
        <w:rPr>
          <w:sz w:val="22"/>
        </w:rPr>
        <w:t>It is a pleasure to serve under your chairmanship, Sir Alec. I congratulate the hon. Member for Aberdeenshire North and Moray East (Seamus Logan) on securing the debate and making a strong case on behalf of his region in Scotland. He focused on the fishing and coastal growth fund, which is £360 million over 12 years, as he understands, so it is spread over a very long period. When one looks at it across the whole UK on an annual basis, it is spread very thinly.</w:t>
      </w:r>
    </w:p>
    <w:p>
      <w:r>
        <w:rPr>
          <w:sz w:val="22"/>
        </w:rPr>
        <w:t>Coastal communities in particular have been left behind following Brexit, as the hon. Member mentioned. In Cornwall, for example, we were entitled to objective 1 aid from the EU. Following Brexit, we were promised equivalent funds from the Treasury to make up for the loss of EU aid; it was equivalent to £100 million a year coming into Cornwall, which is one of the most deprived regions not just in the UK, but in Europe. It is now 2026 and there are no funds at all: over the years, that replacement has simply not happened.</w:t>
      </w:r>
    </w:p>
    <w:p>
      <w:r>
        <w:rPr>
          <w:sz w:val="22"/>
        </w:rPr>
        <w:t>A paltry amount is available through the fisheries and coastal growth fund, but it is being spread around the country and, as the hon. Member rightly says, it is a relatively small fund. It is welcome, of course—one should not decry the Government for making the offer—and I entirely understand that the purpose of the fund is to modernise the fishing industry and the seafood sector, build resilience and support coastal communities. However, I hope that the Minister will ensure that the funds go to those areas that need it most, rather than simply allocating it on a flatline basis across the country, based on the size of the existing fishing industry. Not all communities are doing as well as one another.</w:t>
      </w:r>
    </w:p>
    <w:p>
      <w:r>
        <w:rPr>
          <w:sz w:val="22"/>
        </w:rPr>
        <w:t>I congratulate the hon. Member for Strangford (Jim Shannon) on adding to what must be a world record for Westminster Hall debate contributions. I thank him for emphasising the social and cultural as well as economic consequences of the fishing industry in his part of Northern Ireland. I also congratulate the new hon. Member for Arbroath and Broughty Ferry (Lara Bird), who is already proving hyperactive: this is her second debate in Westminster Hall today. She made a very telling contribution that illustrated brilliantly the impact of changes in recent years, the demise of the haddock fishery and its consequences on the community.</w:t>
      </w:r>
    </w:p>
    <w:p>
      <w:r>
        <w:rPr>
          <w:sz w:val="22"/>
        </w:rPr>
        <w:t>On the future of the fishing industry, we must recognise and acknowledge that the best type of fishing policy is one in which politicians do not need to get involved. It is one in which scientists, fishermen and marine conservationists work together in a framework created by politicians in which they can come to an agreement on the future management of stocks. In my early days in Parliament, I was a member of what was then the Agriculture Committee. We visited a number of countries, including Spain and Iceland, where it was quite evident that the relationship between scientists and fishermen was much better established than in this country, where—at that stage, at least—scientists were seen in the industry as some kind of enemy. The presumption, wrongly, was that they were working to shut the commercial fisheries down.</w:t>
      </w:r>
    </w:p>
    <w:p>
      <w:r>
        <w:rPr>
          <w:sz w:val="22"/>
        </w:rPr>
        <w:t>Now those relationships have significantly improved. Recently, in April this year, on the initiative of the fishing industry itself, the Cornwall fisheries science board was established. We need to see a great deal more of those kinds of positive initiatives. We have just had the 10th anniversary of the Brexit referendum, so it is appropriate that we take a moment to reflect on that, as it has been mentioned on a number of occasions.</w:t>
      </w:r>
    </w:p>
    <w:p>
      <w:r>
        <w:rPr>
          <w:sz w:val="22"/>
        </w:rPr>
        <w:t>As someone who campaigned to remain, I had to acknowledge in the debates we had at the time that the one sector in which one could easily identify potential to thrive and improve in Brexit circumstances was the fishing industry, if there were an opportunity to regain control out to the 12-mile limit.</w:t>
      </w:r>
    </w:p>
    <w:p/>
    <w:p>
      <w:r>
        <w:rPr>
          <w:b/>
          <w:color w:val="1A4A6E"/>
          <w:sz w:val="22"/>
        </w:rPr>
        <w:t>Ben Maguire (LD)</w:t>
      </w:r>
    </w:p>
    <w:p>
      <w:r>
        <w:rPr>
          <w:sz w:val="22"/>
        </w:rPr>
        <w:t>Will my hon. Friend give way?</w:t>
      </w:r>
    </w:p>
    <w:p/>
    <w:p>
      <w:r>
        <w:rPr>
          <w:b/>
          <w:color w:val="1A4A6E"/>
          <w:sz w:val="22"/>
        </w:rPr>
        <w:t>Andrew George</w:t>
      </w:r>
    </w:p>
    <w:p>
      <w:r>
        <w:rPr>
          <w:sz w:val="22"/>
        </w:rPr>
        <w:t>Briefly, as I do not want to test Sir Alec’s patience.</w:t>
      </w:r>
    </w:p>
    <w:p/>
    <w:p>
      <w:r>
        <w:rPr>
          <w:b/>
          <w:color w:val="1A4A6E"/>
          <w:sz w:val="22"/>
        </w:rPr>
        <w:t>Ben Maguire</w:t>
      </w:r>
    </w:p>
    <w:p>
      <w:r>
        <w:rPr>
          <w:sz w:val="22"/>
        </w:rPr>
        <w:t>I will be brief. My local fishermen in North Cornwall have been waiting three years for the inshore fisheries and conservation authority and DEFRA to implement a byelaw to restrict vessels above 12 metres in the inshore Cornish waters within 6 nautical miles. Does my hon. Friend agree that this is urgently needed and would do exactly what he has been calling for by restricting those larger vessels and helping to manage the stocks that he is talking about?</w:t>
      </w:r>
    </w:p>
    <w:p/>
    <w:p>
      <w:r>
        <w:rPr>
          <w:b/>
          <w:color w:val="1A4A6E"/>
          <w:sz w:val="22"/>
        </w:rPr>
        <w:t>Andrew George</w:t>
      </w:r>
    </w:p>
    <w:p>
      <w:r>
        <w:rPr>
          <w:sz w:val="22"/>
        </w:rPr>
        <w:t>I am grateful to my hon. Friend for making that point. Had we secured control between the 6-mile and 12-mile limits, as was promised at the time but has not been delivered, one could see circumstances in which local IFCAs, local management and indeed the Government would agree that there would be an opportunity to achieve that within the 6-mile limit.</w:t>
      </w:r>
    </w:p>
    <w:p>
      <w:r>
        <w:rPr>
          <w:sz w:val="22"/>
        </w:rPr>
        <w:t>It is telling that, after the flotillas up the Thames and certain campaigners using the fishing industry as the poster boy of the Brexit campaign, on occasions like this debate, when they should come along to explain what happened as a result of the promises they made, they are conspicuous by their absence. They are not here to answer for themselves and for the claims they made at the time. Where are they? They should be here to explain why the industry is still struggling post-Brexit.</w:t>
      </w:r>
    </w:p>
    <w:p/>
    <w:p>
      <w:r>
        <w:rPr>
          <w:b/>
          <w:color w:val="1A4A6E"/>
          <w:sz w:val="22"/>
        </w:rPr>
        <w:t>Sir Ashley Fox (Con)</w:t>
      </w:r>
    </w:p>
    <w:p>
      <w:r>
        <w:rPr>
          <w:sz w:val="22"/>
        </w:rPr>
        <w:t>It is a pleasure to serve under your chairmanship, Sir Alec. I thank the hon. Member for Aberdeenshire North and Moray East (Seamus Logan) for securing this important debate.</w:t>
      </w:r>
    </w:p>
    <w:p>
      <w:r>
        <w:rPr>
          <w:sz w:val="22"/>
        </w:rPr>
        <w:t>Fishing is not just an industry; to many it is a way of life, passed from one generation to the next. It is why so many people in our fishing communities looked to the Government’s UK-EU summit in May 2025 with disbelief. At that summit, the Government agreed to grant the European Union full access to UK fishing waters until 2038—a 12-year extension of the existing arrangements. The Government said that it would be in return for British participation in the Security Action for Europe defence fund. Despite repeated questions, however, it remains unclear exactly when or indeed if they will achieve that. That is because the talks collapsed when the EU demanded billions of pounds from Britain as a condition for joining. You might think, Sir Alec, that the Government would have thought about that possibility before signing away important fishing rights. They seem to have got nothing in return.</w:t>
      </w:r>
    </w:p>
    <w:p>
      <w:r>
        <w:rPr>
          <w:sz w:val="22"/>
        </w:rPr>
        <w:t>Can the Minister therefore confirm whether the Government will renegotiate with the EU and return the fishing rights to our fishermen and women, now it is clear that the talks have failed? Or was our fishing industry just used as a bargaining chip in pursuit of the Prime Minister’s broader political objective? This House deserves answers, and so do the communities whose futures depend on those decisions.</w:t>
      </w:r>
    </w:p>
    <w:p>
      <w:r>
        <w:rPr>
          <w:sz w:val="22"/>
        </w:rPr>
        <w:t>I have no doubt that the Minister will refer to the fishing and coastal growth fund and will claim that it demonstrates the Government’s commitment to the sector, but fishermen across the country feel very differently. The Environment, Food and Rural Affairs Committee has raised serious concerns about the Government’s approach in relation to this fund. It found that Ministers had not clearly explained why the figure of £360 million was chosen, why the fund should run for 12 years or why this support is best delivered through a single integrated scheme. Crucially, the Committee also concluded that the fund lacks clear objectives against which success can be measured. That is a remarkable criticism, and I hope the Minister will address it. I ask him these questions directly. What are the objectives of this fund? How will he measure its success? What outcomes will demonstrate to fishing communities that this money has delivered meaningful change? And what happens if those objectives are not met?</w:t>
      </w:r>
    </w:p>
    <w:p>
      <w:r>
        <w:rPr>
          <w:sz w:val="22"/>
        </w:rPr>
        <w:t>The previous Conservative Government had a clear record of backing our fishing industry. We secured increased fishing opportunities, allocated substantial support for the long-term future of the sector, developed new fisheries such as bluefin tuna, and began replacing the hated common fisheries policy with a bespoke framework designed around the interests of UK fisheries.</w:t>
      </w:r>
    </w:p>
    <w:p>
      <w:r>
        <w:rPr>
          <w:sz w:val="22"/>
        </w:rPr>
        <w:t>On this side of the House, we support investment in fishing and coastal communities. Many stakeholders have rightly highlighted the need for better port infrastructure, improved training opportunities and investment in skills, scientific research and fleet modernisation. By contrast, this Government’s headline achievement has been to lock in EU access to UK waters for another 12 years while offering a fund that, to many, looks to be little more than a sticking plaster.</w:t>
      </w:r>
    </w:p>
    <w:p>
      <w:r>
        <w:rPr>
          <w:sz w:val="22"/>
        </w:rPr>
        <w:t>Additionally, “Economic outcomes of annual negotiations for UK fishing opportunities in 2026”, published earlier this year, shows that there has been a decrease in this year’s quota of 135,000 tonnes compared with last year’s quota. That will cost the British fishing industry £136 million. At the same time, spatial squeeze is forcing fishermen out of their traditional fishing areas, and new rules have been imposed governing trawl mesh sizes. The Iran war pushed up fuel prices, but the Chancellor’s May statement on support during the Iran war did not help fishers at all.</w:t>
      </w:r>
    </w:p>
    <w:p>
      <w:r>
        <w:rPr>
          <w:sz w:val="22"/>
        </w:rPr>
        <w:t>The fishing industry is vital for our food security and deserves proper support from the Government to address the financial pressures and uncertainty that many fishing communities now face. The Conservatives will always stand up for the rights of access to our own waters and Britain’s rights as an independent, sovereign coastal state. I urge the Government to do the same.</w:t>
      </w:r>
    </w:p>
    <w:p/>
    <w:p>
      <w:r>
        <w:rPr>
          <w:b/>
          <w:color w:val="1A4A6E"/>
          <w:sz w:val="22"/>
        </w:rPr>
        <w:t>Stephen Morgan (The Minister of State, Department for Environment, Food and Rural Affairs)</w:t>
      </w:r>
    </w:p>
    <w:p>
      <w:r>
        <w:rPr>
          <w:sz w:val="22"/>
        </w:rPr>
        <w:t>It is a pleasure to serve with you in the Chair, Sir Alec.</w:t>
      </w:r>
    </w:p>
    <w:p>
      <w:r>
        <w:rPr>
          <w:sz w:val="22"/>
        </w:rPr>
        <w:t>I am very grateful to the hon. Member for Aberdeenshire North and Moray East (Seamus Logan) for the timely opportunity to take part in my first fisheries debate and to set out the priority I place on this industry. I congratulate him on the timing of this debate; I assume that he is not an England football fan.</w:t>
      </w:r>
    </w:p>
    <w:p>
      <w:r>
        <w:rPr>
          <w:sz w:val="22"/>
        </w:rPr>
        <w:t>In addition, I welcome the two new Members—the hon. Members for Arbroath and Broughty Ferry (Lara Bird) and for Aberdeen South (Douglas Lumsden)—and I congratulate them on contributing so successfully this afternoon.</w:t>
      </w:r>
    </w:p>
    <w:p>
      <w:r>
        <w:rPr>
          <w:sz w:val="22"/>
        </w:rPr>
        <w:t>Having proudly grown up in a coastal community and now representing a constituency that has a small fishing port, as well as having a father who regularly took me sea fishing, I am delighted to have been appointed as the new fisheries Minister. I am excited to have the chance to support the fishing industry and help it to adapt to the opportunities and challenges ahead.</w:t>
      </w:r>
    </w:p>
    <w:p>
      <w:r>
        <w:rPr>
          <w:sz w:val="22"/>
        </w:rPr>
        <w:t>The hon. Member for Aberdeenshire North and Moray East made a number of specific points, and I assure him early in my speech that I am very happy to write to him on the specifics.</w:t>
      </w:r>
    </w:p>
    <w:p>
      <w:r>
        <w:rPr>
          <w:sz w:val="22"/>
        </w:rPr>
        <w:t>As ever, the hon. Member for Strangford (Jim Shannon) made some helpful points on immigration policy and visas. He will recognise that such matters are for the Home Office to comment on. However, I can assure him this afternoon that my Department is in regular conversation with counterparts in the Home Office about the concerns that the industry and Members have raised today. I have already met my equivalent fisheries Minister in Northern Ireland. The hon. Member will know the seriousness that I place on my relationship with colleagues in Northern Ireland, and I assure him that I will do the same in my new ministerial role.</w:t>
      </w:r>
    </w:p>
    <w:p>
      <w:r>
        <w:rPr>
          <w:sz w:val="22"/>
        </w:rPr>
        <w:t>Fishing is not just an industry, and fishermen are not just businessmen; they and their industry are economically, socially and culturally important to the vitality of many coastal communities across the United Kingdom. Before I go further, it is customary to pay tribute to those in the fishing community who have been injured or have tragically lost their lives in what can be a very dangerous industry. On Sunday, I attended a memorial for seafarers, and my thoughts are with all those who have been injured or have tragically lost their lives at sea. We must not lose sight of the fact that fishing communities contend with really tough and dangerous working conditions. The work to improve safety across the industry remains essential, and I welcome the efforts from the industry and the Maritime and Coastguard Agency to drive progress in this important area.</w:t>
      </w:r>
    </w:p>
    <w:p>
      <w:r>
        <w:rPr>
          <w:sz w:val="22"/>
        </w:rPr>
        <w:t>Our fishing fleets across the UK are incredibly diverse, as we have heard, from small day boats in my Portsmouth South constituency to the large trawlers in the constituency of the hon. Member for Aberdeenshire North and Moray East. Across our nation, each and every one of those vessels, their crew and those supporting them on shore work hard to support our food security and provide jobs in our coastal communities.</w:t>
      </w:r>
    </w:p>
    <w:p>
      <w:r>
        <w:rPr>
          <w:sz w:val="22"/>
        </w:rPr>
        <w:t>UK seafood is in high demand, with a world-class reputation for quality. I am deeply proud to promote and support a thriving, sustainable fishing sector. I have heard from representatives of the UK fishing industry about the work that goes into getting our revered British seafood from net to plate. I met the Scottish Fishermen’s Federation this week, and it gave me valuable insights into the opportunities presented to the fishing industry and the solutions to some of the challenges.</w:t>
      </w:r>
    </w:p>
    <w:p/>
    <w:p>
      <w:r>
        <w:rPr>
          <w:b/>
          <w:color w:val="1A4A6E"/>
          <w:sz w:val="22"/>
        </w:rPr>
        <w:t>Sir Ashley Fox</w:t>
      </w:r>
    </w:p>
    <w:p>
      <w:r>
        <w:rPr>
          <w:sz w:val="22"/>
        </w:rPr>
        <w:t>Will the Minister give way?</w:t>
      </w:r>
    </w:p>
    <w:p/>
    <w:p>
      <w:r>
        <w:rPr>
          <w:b/>
          <w:color w:val="1A4A6E"/>
          <w:sz w:val="22"/>
        </w:rPr>
        <w:t>Stephen Morgan</w:t>
      </w:r>
    </w:p>
    <w:p>
      <w:r>
        <w:rPr>
          <w:sz w:val="22"/>
        </w:rPr>
        <w:t>I will make some progress.</w:t>
      </w:r>
    </w:p>
    <w:p>
      <w:r>
        <w:rPr>
          <w:sz w:val="22"/>
        </w:rPr>
        <w:t>I strongly believe in working with those in industry who best know the solutions and how to deliver lasting change, so I will be listening to and working with the industry. I look forward to getting out on the quayside, accepting the invitation from the hon. Member for Aberdeenshire North and Moray East to visit his constituency and engaging with fish markets and processing facilities to hear at first hand what fishermen and those working across the supply chain have to say about our world-class fish and seafood.</w:t>
      </w:r>
    </w:p>
    <w:p/>
    <w:p>
      <w:r>
        <w:rPr>
          <w:b/>
          <w:color w:val="1A4A6E"/>
          <w:sz w:val="22"/>
        </w:rPr>
        <w:t>Jim Shannon</w:t>
      </w:r>
    </w:p>
    <w:p>
      <w:r>
        <w:rPr>
          <w:sz w:val="22"/>
        </w:rPr>
        <w:t>Previous Ministers all made a journey to Portavogie, and I extend the same invitation. If he is not going anywhere on holiday during the summer, will he please come to Portavogie? He is very welcome, and he will have the best scampi in the world—I know the hon. Member for Arbroath and Broughty Ferry (Lara Bird) makes the same claim, but that is by the way. If the Minister has a spare day, he should come to Portavogie. He would be very welcome.</w:t>
      </w:r>
    </w:p>
    <w:p/>
    <w:p>
      <w:r>
        <w:rPr>
          <w:b/>
          <w:color w:val="1A4A6E"/>
          <w:sz w:val="22"/>
        </w:rPr>
        <w:t>Stephen Morgan</w:t>
      </w:r>
    </w:p>
    <w:p>
      <w:r>
        <w:rPr>
          <w:sz w:val="22"/>
        </w:rPr>
        <w:t>The hon. Member teases me to visit Northern Ireland, knowing that scampi is my dish of choice on a Friday, so perhaps that is a visit we can get into my diary sooner rather than later.</w:t>
      </w:r>
    </w:p>
    <w:p>
      <w:r>
        <w:rPr>
          <w:sz w:val="22"/>
        </w:rPr>
        <w:t>I am very aware that the fishing industry faces a multitude of opportunities and challenges. As we have heard in today’s debate, enabling the industry to benefit from opportunities and adapt to challenges is a top priority, building on the good work of my predecessors. At the heart of this is a recognition that for the fishing industry to thrive, it has to be environmentally, economically and socially sustainable. I will carefully consider how to address pressure on fish stocks as we enter the autumn peak of negotiations with other coastal states for fishing opportunities.</w:t>
      </w:r>
    </w:p>
    <w:p/>
    <w:p>
      <w:r>
        <w:rPr>
          <w:b/>
          <w:color w:val="1A4A6E"/>
          <w:sz w:val="22"/>
        </w:rPr>
        <w:t>Douglas Lumsden</w:t>
      </w:r>
    </w:p>
    <w:p>
      <w:r>
        <w:rPr>
          <w:sz w:val="22"/>
        </w:rPr>
        <w:t>One of the challenges our fishermen now face is the high cost of fuel. In Ireland, the Government have announced a €15 million fuel aid package for their fishermen; in France, a similar scheme has been announced. Will the UK Government consider a similar scheme to help our fisherman with the high cost of fuel?</w:t>
      </w:r>
    </w:p>
    <w:p/>
    <w:p>
      <w:r>
        <w:rPr>
          <w:b/>
          <w:color w:val="1A4A6E"/>
          <w:sz w:val="22"/>
        </w:rPr>
        <w:t>Stephen Morgan</w:t>
      </w:r>
    </w:p>
    <w:p>
      <w:r>
        <w:rPr>
          <w:sz w:val="22"/>
        </w:rPr>
        <w:t>I thank the new hon. Member for his intervention—I was waiting for an invitation to visit him in Scotland, but perhaps that will come later. I am very alive to the issues around costs. He will know about the interventions the Treasury has already made on red diesel, which will benefit the fishing community. I continue to monitor the situation closely, working with industry on potential solutions.</w:t>
      </w:r>
    </w:p>
    <w:p>
      <w:r>
        <w:rPr>
          <w:sz w:val="22"/>
        </w:rPr>
        <w:t>The extreme temperatures that we have seen this summer have rightly focused attention on climate change, and we must take that more seriously. The fishing industry will need to adapt to the impacts on stocks where new species flourish in our waters and where stocks that we have traditionally fished move away.</w:t>
      </w:r>
    </w:p>
    <w:p>
      <w:r>
        <w:rPr>
          <w:sz w:val="22"/>
        </w:rPr>
        <w:t>Also on my mind, as covered in today’s debate, is the need to respond to current and emerging challenges, such as operating costs and pressure for marine space. The fishing and coastal growth fund is therefore one of the key tools that this Government have introduced to support the sector right across the United Kingdom. Shaping how that fund is used in future years is a priority. Having met with my ministerial colleagues in the devolved Governments already, I know that they will be thinking about this too.</w:t>
      </w:r>
    </w:p>
    <w:p>
      <w:r>
        <w:rPr>
          <w:sz w:val="22"/>
        </w:rPr>
        <w:t>The context of these issues is important. The fund is in addition to the largest real-terms spending review settlement for the devolved Governments of any settlement since devolution. Importantly, devolution means that all Governments have the autonomy to shape their funds in the way that works best for their nations. I am confident that, by working together, we can ensure that the UK seafood industry has a bright future for generations to come.</w:t>
      </w:r>
    </w:p>
    <w:p/>
    <w:p>
      <w:r>
        <w:rPr>
          <w:b/>
          <w:color w:val="1A4A6E"/>
          <w:sz w:val="22"/>
        </w:rPr>
        <w:t>Sir Ashley Fox</w:t>
      </w:r>
    </w:p>
    <w:p>
      <w:r>
        <w:rPr>
          <w:sz w:val="22"/>
        </w:rPr>
        <w:t>The Minister is drawing to the end of his time allocation, but could he explain to fishermen the benefits, as he sees them, of his Government signing away to the EU 12 years of access to our fishing waters?</w:t>
      </w:r>
    </w:p>
    <w:p/>
    <w:p>
      <w:r>
        <w:rPr>
          <w:b/>
          <w:color w:val="1A4A6E"/>
          <w:sz w:val="22"/>
        </w:rPr>
        <w:t>Stephen Morgan</w:t>
      </w:r>
    </w:p>
    <w:p>
      <w:r>
        <w:rPr>
          <w:sz w:val="22"/>
        </w:rPr>
        <w:t>I would politely say to the shadow Minister that I will take no lectures from the Conservative party, who saw the fishing community decimated with broken promises, fishing numbers down, economic damage done and a dramatic decline in exports. I will take no lectures from him, given his party’s record on these issues.</w:t>
      </w:r>
    </w:p>
    <w:p>
      <w:r>
        <w:rPr>
          <w:sz w:val="22"/>
        </w:rPr>
        <w:t>I want to briefly touch on some of the Government’s achievements since 2024. First, I remind hon. Members that, despite a difficult scientific backdrop, the UK has secured access to 640,000 tonnes of fishing opportunities for the 2026 fishing year, estimated to be worth just over £1 billion based on historical landing prices. Our fisheries management plans set out how to maintain or restore fish stocks to sustainable levels. The UK programme is well under way and being delivered in close collaboration with the fishing industry and other stakeholders.</w:t>
      </w:r>
    </w:p>
    <w:p>
      <w:r>
        <w:rPr>
          <w:sz w:val="22"/>
        </w:rPr>
        <w:t>We have been working with the industry in England to understand its priorities and those of coastal communities, and that is helping to shape the fishing and coastal growth fund. That is already driving growth for the future. In England, this April, we began to deliver funding through the fisheries and seafood scheme, supporting fishing and seafood industries and coastal communities across England. So far, we have received around 260 applications with a value of around £15 million in grants.</w:t>
      </w:r>
    </w:p>
    <w:p>
      <w:r>
        <w:rPr>
          <w:sz w:val="22"/>
        </w:rPr>
        <w:t>Those are just three headline achievements this year, and our work continues at pace on a range of other areas. We are now beginning our preparations for the end-of-year consultations with the EU and other coastal states on fishing opportunities for 2027. Over the summer, we will be working closely with the sector to consider the scientific advice and to understand its perspectives and requirements for next year.</w:t>
      </w:r>
    </w:p>
    <w:p>
      <w:r>
        <w:rPr>
          <w:sz w:val="22"/>
        </w:rPr>
        <w:t>Our export markets are vital—in 2024, seafood exports were worth £2.1 billion—and support jobs not just at sea but across the supply chain. We are working at pace towards a new SPS agreement with the EU and aim to have legislation in place by the end of 2027. That will make it easier to sell British fish to our largest trading partner, and will strengthen the economies of our coastal communities.</w:t>
      </w:r>
    </w:p>
    <w:p>
      <w:r>
        <w:rPr>
          <w:sz w:val="22"/>
        </w:rPr>
        <w:t>We will continue to set our own rules outside the common fisheries policy—rules that support sustainable fisheries and protect marine life—and the deal will remove costly paperwork for fish exports to the EU. By cutting red tape and helping fisheries get their products on the shelves quicker and more cheaply, we are looking to allow UK shellfish exports that are currently banned—a big win for producers.</w:t>
      </w:r>
    </w:p>
    <w:p>
      <w:r>
        <w:rPr>
          <w:sz w:val="22"/>
        </w:rPr>
        <w:t>We also export beyond the EU and are backing export success through a £1.5 million a year seafood export package funded from the fishing and coastal growth fund. That will ensure that UK businesses best placed to take advantage of trading relationships by opening new opportunities for growth and trade.</w:t>
      </w:r>
    </w:p>
    <w:p>
      <w:r>
        <w:rPr>
          <w:sz w:val="22"/>
        </w:rPr>
        <w:t>Let me turn to the issues raised on managing marine space. Last year, DEFRA gave a steer to the Crown Estate on the key risks and issues associated with future offshore wind development in the English sea. That was informed by the marine spatial prioritisation programme, and has helped the Crown Estate to unlock offshore wind in a way that considers all marine sectors and fisheries and protects the marine environment.</w:t>
      </w:r>
    </w:p>
    <w:p>
      <w:r>
        <w:rPr>
          <w:sz w:val="22"/>
        </w:rPr>
        <w:t>In conclusion, I am proud to represent a coastal opportunity and to have the opportunity to help shape fishing’s contribution to coastal communities, food security and the wider economy. I look forward to working with the hon. Member for Aberdeenshire North and Moray East and all colleagues in the long term to ensure that fishing has a sustainable future across the whole of the United Kingdom.</w:t>
      </w:r>
    </w:p>
    <w:p/>
    <w:p>
      <w:r>
        <w:rPr>
          <w:b/>
          <w:color w:val="1A4A6E"/>
          <w:sz w:val="22"/>
        </w:rPr>
        <w:t>Seamus Logan</w:t>
      </w:r>
    </w:p>
    <w:p>
      <w:r>
        <w:rPr>
          <w:sz w:val="22"/>
        </w:rPr>
        <w:t>It was remiss of me not to welcome the Minister to his place earlier, and I formally do so now. I thank everyone who has contributed to the debate. We have had a small number of speakers, but it is not about volume; it is about quality. There were lots of references to broken promises; there have been too many broken promises, I am afraid, but let us hope that the future will result in promises kept, and I wish the Minister well in his endeavours in that regard.</w:t>
      </w:r>
    </w:p>
    <w:p>
      <w:r>
        <w:rPr>
          <w:sz w:val="22"/>
        </w:rPr>
        <w:t>The shadow Minister, the hon. Member for Bridgwater (Sir Ashley Fox), asked some very searching questions; I agree with him that we need to know what outcomes will flow from the fishing and coastal growth fund. I was particularly interested in the Minister’s reply to the hon. Member for Strangford (Jim Shannon) in relation to immigration, and it sounds very much as if there might be some productive dialogue in the future—let us hope so. I was also very heartened to hear that the hon. Gentleman takes great pride in this industry and that he has a heritage there to draw on; that is wonderful. I endorse the remarks that were made about the impact of fuel costs on the industry and about the dangers that our fishermen and women face when they go to sea—it is a very dangerous occupation.</w:t>
      </w:r>
    </w:p>
    <w:p>
      <w:r>
        <w:rPr>
          <w:sz w:val="22"/>
        </w:rPr>
        <w:t>Finally, I want to take issue with one part of the excellent contribution from my hon. Friend the Member for Arbroath and Broughty Ferry (Lara Bird): she claimed to have the best fish and chip shop in the world in her constituency. Many Members in Westminster Hall and the main Chamber will have laid claim to that title, but I assure her that there are many fish and chip shops in my constituency that believe they have that title, not least Findlay’s in Fraserburgh.</w:t>
      </w:r>
    </w:p>
    <w:p>
      <w:r>
        <w:rPr>
          <w:sz w:val="22"/>
        </w:rPr>
        <w:t>Question put and agreed to.</w:t>
      </w:r>
    </w:p>
    <w:p>
      <w:r>
        <w:rPr>
          <w:sz w:val="22"/>
        </w:rPr>
        <w:t>Resolved,</w:t>
      </w:r>
    </w:p>
    <w:p>
      <w:r>
        <w:rPr>
          <w:sz w:val="22"/>
        </w:rPr>
        <w:t>That this House has considered Government support for the fishing industry.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