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Evacuation Chairs: Schools and Colleges</w:t>
      </w:r>
    </w:p>
    <w:p>
      <w:r>
        <w:rPr>
          <w:sz w:val="20"/>
        </w:rPr>
        <w:t>1 December 2025  ·  Commons  ·  Westminster Hall</w:t>
      </w:r>
    </w:p>
    <w:p>
      <w:r>
        <w:rPr>
          <w:b/>
        </w:rPr>
        <w:t xml:space="preserve">Policy areas: </w:t>
      </w:r>
      <w:r>
        <w:rPr>
          <w:sz w:val="20"/>
        </w:rPr>
        <w:t>Education, training and skills, Health and social care, Society and culture</w:t>
      </w:r>
    </w:p>
    <w:p>
      <w:r>
        <w:rPr>
          <w:b/>
        </w:rPr>
        <w:t xml:space="preserve">Topics: </w:t>
      </w:r>
      <w:r>
        <w:rPr>
          <w:sz w:val="20"/>
        </w:rPr>
        <w:t>disability history month, disabled pupils safety, evacuation chairs schools, fire safety education, safe building evacuation</w:t>
      </w:r>
    </w:p>
    <w:p>
      <w:r>
        <w:rPr>
          <w:b/>
        </w:rPr>
        <w:t xml:space="preserve">Source: </w:t>
      </w:r>
      <w:r>
        <w:rPr>
          <w:sz w:val="20"/>
        </w:rPr>
        <w:t>https://hansard.parliament.uk/Commons/2025-12-01/debates/47AB5506-6501-4D6F-8005-EB2827CC31A8/EvacuationChairsSchoolsAndColleges</w:t>
      </w:r>
    </w:p>
    <w:p/>
    <w:p>
      <w:r>
        <w:rPr>
          <w:b/>
          <w:color w:val="1A4A6E"/>
          <w:sz w:val="22"/>
        </w:rPr>
        <w:t>Jacob Collier (Lab)</w:t>
      </w:r>
    </w:p>
    <w:p>
      <w:r>
        <w:rPr>
          <w:sz w:val="22"/>
        </w:rPr>
        <w:t>I beg to move,</w:t>
      </w:r>
    </w:p>
    <w:p>
      <w:r>
        <w:rPr>
          <w:sz w:val="22"/>
        </w:rPr>
        <w:t>That this House has considered e-petition 706513 relating to evacuation chairs in schools and colleges.</w:t>
      </w:r>
    </w:p>
    <w:p>
      <w:r>
        <w:rPr>
          <w:sz w:val="22"/>
        </w:rPr>
        <w:t>It is a pleasure to serve under your chairmanship, Sir Alec, and a privilege to lead this debate on behalf of the Petitions Committee. It is especially appropriate that we are having the debate during UK Disability History Month, which asks us to recognise the realities faced by disabled people in our society and to confront the barriers that remain. Few things bring those barriers into clearer focus than the question of whether disabled children can evacuate safely from their school in an emergency. More than 100,000 people signed this petition, because they believe that every child deserves a safe and dignified exit from a building during a fire alarm or real fire, and that disabled pupils must not face greater danger than their friends.</w:t>
      </w:r>
    </w:p>
    <w:p>
      <w:r>
        <w:rPr>
          <w:sz w:val="22"/>
        </w:rPr>
        <w:t>I pay tribute to the petition’s creator, 16-year-old Lucas Vezza-O’Brien, who is here with us in the Gallery today. He is joined by his mum, and by Nick from the Emergency Group, who has been supporting Lucas in his campaign and donated evacuation chairs to Lucas’s school.</w:t>
      </w:r>
    </w:p>
    <w:p>
      <w:r>
        <w:rPr>
          <w:sz w:val="22"/>
        </w:rPr>
        <w:t>Lucas has shown incredible courage in reliving a horrifying experience so that other children will not go through the same ordeal. I want to start the debate with Lucas’s story and the reason why he started the petition in the first place. In November of last year, a small electrical fire broke out at Hyde high school. Staff followed the procedures available to them. Pupils were evacuated, but Lucas, who uses a wheelchair, was taken to a designated safe area—rather than being evacuated with his classmates—because the school did not have an evacuation chair to bring him downstairs. He was led to a room on an upper floor and left there, alone and with the smell of smoke in the air. What makes that even more disturbing is that after Lucas was placed in that refuge, the fact that he was still in the building was not reported to firefighters. He waited in that room while everyone else believed that he had been brought out to safety.</w:t>
      </w:r>
    </w:p>
    <w:p>
      <w:r>
        <w:rPr>
          <w:sz w:val="22"/>
        </w:rPr>
        <w:t>The fear that Lucas felt is captured in the poem that he wrote afterwards, which has touched so many people. He says:</w:t>
      </w:r>
    </w:p>
    <w:p>
      <w:r>
        <w:rPr>
          <w:sz w:val="22"/>
        </w:rPr>
        <w:t>“The bell screams loud the smoke runs fast</w:t>
      </w:r>
    </w:p>
    <w:p>
      <w:r>
        <w:rPr>
          <w:sz w:val="22"/>
        </w:rPr>
        <w:t>Footsteps pound as students dash past</w:t>
      </w:r>
    </w:p>
    <w:p>
      <w:r>
        <w:rPr>
          <w:sz w:val="22"/>
        </w:rPr>
        <w:t>The fire alarm wails its desperate cry</w:t>
      </w:r>
    </w:p>
    <w:p>
      <w:r>
        <w:rPr>
          <w:sz w:val="22"/>
        </w:rPr>
        <w:t>But here I sit just asking why</w:t>
      </w:r>
    </w:p>
    <w:p>
      <w:r>
        <w:rPr>
          <w:sz w:val="22"/>
        </w:rPr>
        <w:t>No ramp, no chair to help me flee</w:t>
      </w:r>
    </w:p>
    <w:p>
      <w:r>
        <w:rPr>
          <w:sz w:val="22"/>
        </w:rPr>
        <w:t>Just stairs that laugh and imprison me</w:t>
      </w:r>
    </w:p>
    <w:p>
      <w:r>
        <w:rPr>
          <w:sz w:val="22"/>
        </w:rPr>
        <w:t>My hands shake tight upon my wheels</w:t>
      </w:r>
    </w:p>
    <w:p>
      <w:r>
        <w:rPr>
          <w:sz w:val="22"/>
        </w:rPr>
        <w:t>A rising fear too sharp to feel”.</w:t>
      </w:r>
    </w:p>
    <w:p>
      <w:r>
        <w:rPr>
          <w:sz w:val="22"/>
        </w:rPr>
        <w:t>That is a powerful reminder that disabled children and the wider disability community are too often asked to trust systems that have not been built for them.</w:t>
      </w:r>
    </w:p>
    <w:p/>
    <w:p>
      <w:r>
        <w:rPr>
          <w:b/>
          <w:color w:val="1A4A6E"/>
          <w:sz w:val="22"/>
        </w:rPr>
        <w:t>Neil Shastri-Hurst (Con)</w:t>
      </w:r>
    </w:p>
    <w:p>
      <w:r>
        <w:rPr>
          <w:sz w:val="22"/>
        </w:rPr>
        <w:t>The hon. Gentleman is making a powerful speech, and Lucas’s poem really resonates with that. In my constituency, we have Evac+Chair, which creates evacuation chairs like the ones we have in Parliament. Does the hon. Gentleman agree that the current legislation, the stay-put policy from an outdated era—1962—does not recognise that the technology has moved on?</w:t>
      </w:r>
    </w:p>
    <w:p/>
    <w:p>
      <w:r>
        <w:rPr>
          <w:b/>
          <w:color w:val="1A4A6E"/>
          <w:sz w:val="22"/>
        </w:rPr>
        <w:t>Jacob Collier</w:t>
      </w:r>
    </w:p>
    <w:p>
      <w:r>
        <w:rPr>
          <w:sz w:val="22"/>
        </w:rPr>
        <w:t>Yes, absolutely. I will come on to some of the legislation later, but the hon. Member highlights a really important issue and I know that he is a big supporter in this space, so I thank him for that intervention.</w:t>
      </w:r>
    </w:p>
    <w:p>
      <w:r>
        <w:rPr>
          <w:sz w:val="22"/>
        </w:rPr>
        <w:t>Fire and rescue services in England attended 417 primary fires in education premises in the last financial year; primary fires are generally more serious fires causing damage to property or harm to people. Of these primary fires, 355 were accidental fires and 62 were deliberate. When we look at the current legal and guidance framework, the gaps become clear.</w:t>
      </w:r>
    </w:p>
    <w:p/>
    <w:p>
      <w:r>
        <w:rPr>
          <w:b/>
          <w:color w:val="1A4A6E"/>
          <w:sz w:val="22"/>
        </w:rPr>
        <w:t>Jim Shannon (DUP)</w:t>
      </w:r>
    </w:p>
    <w:p>
      <w:r>
        <w:rPr>
          <w:sz w:val="22"/>
        </w:rPr>
        <w:t>It is nice to see you in the Chair, Sir Alec. I did not know that you would be chairing Westminster Hall. I wish you well.</w:t>
      </w:r>
    </w:p>
    <w:p>
      <w:r>
        <w:rPr>
          <w:sz w:val="22"/>
        </w:rPr>
        <w:t>The provision of evacuation chairs is imperative—all schools and colleges, across the whole of the United Kingdom, must have them for pupils, staff and visitors. Furthermore, where evacuation chairs exist, staff must be trained in their use. Without mandatory training, the presence of a chair alone does not ensure safety. Does the hon. Member agree that there must be an adequate number of staff trained in the use of these chairs so that schools can make full and proper use of them in the event of an emergency?</w:t>
      </w:r>
    </w:p>
    <w:p/>
    <w:p>
      <w:r>
        <w:rPr>
          <w:b/>
          <w:color w:val="1A4A6E"/>
          <w:sz w:val="22"/>
        </w:rPr>
        <w:t>Jacob Collier</w:t>
      </w:r>
    </w:p>
    <w:p>
      <w:r>
        <w:rPr>
          <w:sz w:val="22"/>
        </w:rPr>
        <w:t>I agree with the hon. Member—he must have read what is coming up in my speech. He is absolutely right, and I will come to that point.</w:t>
      </w:r>
    </w:p>
    <w:p>
      <w:r>
        <w:rPr>
          <w:sz w:val="22"/>
        </w:rPr>
        <w:t>Under the Equality Act 2010, schools have duties to avoid substantial disadvantage for disabled pupils, but they are not required to make any physical changes to features of the building for individual children. Instead, they must prepare long-term accessibility plans that look years ahead. That means that a multi-storey school does not have to provide an immediate safe route for a specific child who cannot use stairs. Fire safety legislation requires responsible persons to ensure that everyone can escape safely, but it does not specify how. It does not mandate personal emergency evacuation plans—or PEEPs—for pupils who cannot self-evacuate. It does not require evacuation chairs. It still allows the use of refuge rooms, even though children cannot be left alone in them and cannot legally be lifted by staff.</w:t>
      </w:r>
    </w:p>
    <w:p>
      <w:r>
        <w:rPr>
          <w:sz w:val="22"/>
        </w:rPr>
        <w:t>Current guidance for the evacuation of disabled pupils is simply not sufficient, as has been highlighted by Lucas’s experience. In many cases, PEEPs do not identify the need for evacuation chairs, which means that schools conclude the equipment is unnecessary and therefore never purchase it. PEEPs vary widely in quality, and often lack a clear method for onward evacuation. They need to be significantly strengthened.</w:t>
      </w:r>
    </w:p>
    <w:p>
      <w:r>
        <w:rPr>
          <w:sz w:val="22"/>
        </w:rPr>
        <w:t>In 2015, the Equality and Human Rights Commission commented that schools were in effect exempt from removing barriers to extraction during emergency. That exemption explains why so many pupils remain unprotected. There is also a profound accountability gap: no single regulator or public body is charged with assessing whether disabled pupils can be evacuated safely. No one is tasked with checking whether reasonable adjustments have been made for the purpose of extraction. Ofsted does not inspect evacuation readiness or assess whether disabled pupils can leave a building in an emergency. In that vacuum, schools are left to interpret a patchwork of rules that are not abundantly clear. In a response to a written question from the hon. Member for North Shropshire (Helen Morgan), the Department for Education stated:</w:t>
      </w:r>
    </w:p>
    <w:p>
      <w:r>
        <w:rPr>
          <w:sz w:val="22"/>
        </w:rPr>
        <w:t>“Schools and their responsible bodies are not obliged to notify the department of fires at their premises and we therefore do not routinely collect or record this data…nor information on fire-safety-related repairs.”</w:t>
      </w:r>
    </w:p>
    <w:p>
      <w:r>
        <w:rPr>
          <w:sz w:val="22"/>
        </w:rPr>
        <w:t>PEEPs are not legally mandated in schools. They are planned to become mandatory for residential buildings following the Grenfell Tower tragedy, but remain non-mandatory in school environments, which have the highest numbers of individuals who cannot self-evacuate. That contrast should concern every Member of this House. In some circumstances, staying put and awaiting the fire service is the safest approach. When someone dials 999, fire control operators will issue that safety advice. In Lucas’s case it was not even recognised where he was in the building. That highlights a need for a clearer process for everybody to follow so that all people are accounted for and safely evacuated.</w:t>
      </w:r>
    </w:p>
    <w:p>
      <w:r>
        <w:rPr>
          <w:sz w:val="22"/>
        </w:rPr>
        <w:t>Evacuation chairs are not suitable for every disabled pupil, but they are a safe and internationally recognised non-lifting method for bringing a person downstairs in an emergency. When a child cannot use stairs and has a lesson on the upper floor, the school must have a safe evacuation method. It should not fall on teachers to improvise solutions when an alarm is sounding and smoke is spreading, and it should not fall on a child to wait in fear and hope that someone will remember that they are upstairs.</w:t>
      </w:r>
    </w:p>
    <w:p>
      <w:r>
        <w:rPr>
          <w:sz w:val="22"/>
        </w:rPr>
        <w:t>This petition is measured in its request. It does not call for every school to purchase equipment that is not relevant to their buildings; it calls for evacuation chairs or equivalent equipment to be required when a pupil’s needs make them necessary. It also calls for personal emergency evacuation plans to be prepared for those who cannot self-evacuate and, crucially, for them to contain a clear method for reaching safety. Finally, it calls for a clear national standard, so that schools are not guessing what is expected of them.</w:t>
      </w:r>
    </w:p>
    <w:p>
      <w:r>
        <w:rPr>
          <w:sz w:val="22"/>
        </w:rPr>
        <w:t>The Labour Government have committed to building safer and more inclusive public services, and we promise to learn the lessons of the Grenfell tragedy. We also promise that no one who cannot self-evacuate will be left without proper planning. Schools must be a part of that commitment.</w:t>
      </w:r>
    </w:p>
    <w:p>
      <w:r>
        <w:rPr>
          <w:sz w:val="22"/>
        </w:rPr>
        <w:t>Today, I urge the Government to act. We must ensure that personal emergency evacuation plans are required for every pupil or staff member who cannot self-evacuate. A personal emergency evacuation plan must set out the equipment, the route, the timing and the staff support needed. We must establish national expectations for evacuation equipment—not just a blanket rule, but a clear principle that when a child is taught on an upper floor and cannot use stairs, their school must provide a safe assisted evacuation method.</w:t>
      </w:r>
    </w:p>
    <w:p>
      <w:r>
        <w:rPr>
          <w:sz w:val="22"/>
        </w:rPr>
        <w:t>We must provide consistent guidance and high-quality training, so that staff know exactly what to do. We must make accountability meaningful. It must be clear which organisation checks whether disabled pupils can be evacuated and whether reasonable adjustments have been made for that purpose. Finally, we must design these policies with disabled pupils, their families and school staff at the centre. They know better than any of us what a safe and dignified evacuation looks like.</w:t>
      </w:r>
    </w:p>
    <w:p>
      <w:r>
        <w:rPr>
          <w:sz w:val="22"/>
        </w:rPr>
        <w:t>I will close my remarks by quoting the end of Lucas’s poem—with a plea that we cannot ignore:</w:t>
      </w:r>
    </w:p>
    <w:p>
      <w:r>
        <w:rPr>
          <w:sz w:val="22"/>
        </w:rPr>
        <w:t>“So hear my voice through smoke and ash</w:t>
      </w:r>
    </w:p>
    <w:p>
      <w:r>
        <w:rPr>
          <w:sz w:val="22"/>
        </w:rPr>
        <w:t>Make sure the next can make a dash</w:t>
      </w:r>
    </w:p>
    <w:p>
      <w:r>
        <w:rPr>
          <w:sz w:val="22"/>
        </w:rPr>
        <w:t>For no one’s life should end in flame</w:t>
      </w:r>
    </w:p>
    <w:p>
      <w:r>
        <w:rPr>
          <w:sz w:val="22"/>
        </w:rPr>
        <w:t>Because the world forgot their name”.</w:t>
      </w:r>
    </w:p>
    <w:p>
      <w:r>
        <w:rPr>
          <w:sz w:val="22"/>
        </w:rPr>
        <w:t>Our responsibility as legislators and as a Government is not only to remember the names but to protect those children, to ensure that no child is ever forgotten in a refuge room, and to build a system where a disabled pupil is not an afterthought but a child whose safety is guaranteed. We need to ensure that no student is ever left behind like Lucas was.</w:t>
      </w:r>
    </w:p>
    <w:p>
      <w:r>
        <w:rPr>
          <w:sz w:val="22"/>
        </w:rPr>
        <w:t>I thank those who took the time to meet me in preparation for this debate, and I especially thank Nick and Lucas. I look forward to hearing the contributions of other hon. Members, and to Ministers turning this petition into meaningful action.</w:t>
      </w:r>
    </w:p>
    <w:p/>
    <w:p>
      <w:r>
        <w:rPr>
          <w:b/>
          <w:color w:val="1A4A6E"/>
          <w:sz w:val="22"/>
        </w:rPr>
        <w:t>Munira Wilson (LD)</w:t>
      </w:r>
    </w:p>
    <w:p>
      <w:r>
        <w:rPr>
          <w:sz w:val="22"/>
        </w:rPr>
        <w:t>It is a pleasure to serve under your chairmanship today, Sir Alec.</w:t>
      </w:r>
    </w:p>
    <w:p>
      <w:r>
        <w:rPr>
          <w:sz w:val="22"/>
        </w:rPr>
        <w:t>I start by thanking all the people—over 104,000 in total—who have signed this petition, including 65 people in my own constituency of Twickenham. They are the primary reason why we are debating this important issue. I also pay tribute to the hon. Member for Burton and Uttoxeter (Jacob Collier) for his speech. It was hard to disagree with a single word of it.</w:t>
      </w:r>
    </w:p>
    <w:p>
      <w:r>
        <w:rPr>
          <w:sz w:val="22"/>
        </w:rPr>
        <w:t>However, I particularly thank and pay tribute to 16-year-old Lucas for his #NoStudentLeftBehind campaign, which has included starting this petition and then gathering such a large number of signatures that we are now debating it in Parliament. It is an incredible campaign, and it is just brilliant and brave of him to lead it in the way that he has.</w:t>
      </w:r>
    </w:p>
    <w:p>
      <w:r>
        <w:rPr>
          <w:sz w:val="22"/>
        </w:rPr>
        <w:t>I was shocked to learn of Lucas’s case when I read about it. As a wheelchair user, he was left upstairs on his own when a fire broke out at his school. Although it was only a small fire and thankfully no one was hurt, Lucas described feeling petrified and even considering getting out of his wheelchair to crawl down the stairs, because there was no evacuation chair. No person should ever have to feel like that, and Lucas’s passion to ensure that no disabled child or staff member has to endure the fear and indignity that he had to go through is truly commendable. I was very moved by his powerful poem, which the hon. Member for Burton and Uttoxeter read out.</w:t>
      </w:r>
    </w:p>
    <w:p>
      <w:r>
        <w:rPr>
          <w:sz w:val="22"/>
        </w:rPr>
        <w:t>Lucas is not alone. According to Disabled Students UK, more than one in five students with physical or sensory needs do not feel confident that they would be able to exit on-campus buildings in case of emergency. That is unacceptable. Disabled people must be sure that, like all other pupils, they will be quickly and safely evacuated from schools during fires or any other emergency. Although there were no fire-related fatalities in schools in the 2024-25 financial year, we cannot continue to hope for the best and run the risk of somebody losing their life because of a lack of accommodation for the needs of disabled people.</w:t>
      </w:r>
    </w:p>
    <w:p>
      <w:r>
        <w:rPr>
          <w:sz w:val="22"/>
        </w:rPr>
        <w:t>Evacuation chairs are vital to meeting these needs. Not only do they provide a safe and effective means of escape for individuals with mobility impairments, but they ensure that everyone has equal access to emergency evacuation procedures. In the case of a fire or other emergency, individuals with disabilities should not be left behind or be unable to evacuate because of a lack of proper equipment.</w:t>
      </w:r>
    </w:p>
    <w:p>
      <w:r>
        <w:rPr>
          <w:sz w:val="22"/>
        </w:rPr>
        <w:t>As the Government’s response to the petition acknowledges, not all disabled people feel comfortable using such chairs, and it is not always possible for wheelchair users to transfer into an evacuation chair or to maintain a sitting position once seated in one. Evacuation chairs are incredibly important, but they are not an automatic solution to the escape requirements of all wheelchair users. However, it is essential that they are readily available and well maintained, and that staff are trained in their proper use to guarantee a smooth and efficient evacuation process when someone’s personal emergency evacuation plan requires an evacuation chair. It should also be checked that the evacuation chair is suitable for the person who will be using it, as different types of chair are available.</w:t>
      </w:r>
    </w:p>
    <w:p>
      <w:r>
        <w:rPr>
          <w:sz w:val="22"/>
        </w:rPr>
        <w:t>The legal framework for this issue has room for improvement. The Regulatory Reform (Fire Safety) Order 2005, which applies to schools, does not mandate that evacuation plans for schools must include PEEPs. That is in contrast with the Fire Safety (Residential Evacuation Plans) (England) Regulations 2025, which were rightly brought in to mandate PEEPs for relevant persons in specific residential buildings in England from April 2026 following the recommendations of the Grenfell Tower inquiry.</w:t>
      </w:r>
    </w:p>
    <w:p>
      <w:r>
        <w:rPr>
          <w:sz w:val="22"/>
        </w:rPr>
        <w:t>The Liberal Democrats are calling on the Government to go further and to widen mandatory PEEPs beyond residential buildings to include schools. We believe that PEEPs should be mandatory for students and school staff with a disability who might require evacuation assistance, and that they should be developed in genuine partnership to ensure students’ needs and preferences are fully understood and acted upon, so that disabled children and staff feel safe and secure at school. This change to the regulations is common sense and clearly implementable, given the Government’s identical changes to fire safety regulations in residential buildings. This change to the regulations will ensure that every disabled person can safely evacuate schools during a fire or other emergency, whether with an evacuation chair or via another method.</w:t>
      </w:r>
    </w:p>
    <w:p>
      <w:r>
        <w:rPr>
          <w:sz w:val="22"/>
        </w:rPr>
        <w:t>It is vital that no disabled person is left behind during a fire or other emergency that could put their life in danger. If we are truly committed to equality of opportunity for everyone, especially for children and young people, we must ensure that every person is free from fear. We owe it to Lucas and many others like him.</w:t>
      </w:r>
    </w:p>
    <w:p/>
    <w:p>
      <w:r>
        <w:rPr>
          <w:b/>
          <w:color w:val="1A4A6E"/>
          <w:sz w:val="22"/>
        </w:rPr>
        <w:t>Saqib Bhatti (Con)</w:t>
      </w:r>
    </w:p>
    <w:p>
      <w:r>
        <w:rPr>
          <w:sz w:val="22"/>
        </w:rPr>
        <w:t>It is a pleasure to serve under your chairmanship, Sir Alec, and may there be many more opportunities for me to do so.</w:t>
      </w:r>
    </w:p>
    <w:p>
      <w:r>
        <w:rPr>
          <w:sz w:val="22"/>
        </w:rPr>
        <w:t>I thank the hon. Member for Burton and Uttoxeter (Jacob Collier) for his opening remarks. I thought he spoke eloquently and raised some really pertinent questions. I will not repeat them all, but I do hope to support him. As we have heard, this debate is extremely important and timely, and I want to start by putting on record the thanks of His Majesty’s official Opposition to all Members who supported the petition. In particular, I thank the more than 104,000 signatories, including 266 of my own constituents in Meriden and Solihull East. This is the second consecutive debate that I have responded to. My constituents have been very busy, and long may that continue.</w:t>
      </w:r>
    </w:p>
    <w:p>
      <w:r>
        <w:rPr>
          <w:sz w:val="22"/>
        </w:rPr>
        <w:t>I thank my hon. Friend and neighbour the Member for Solihull West and Shirley (Dr Shastri-Hurst) for highlighting the good work of Evac+Chair. He is a formidable parliamentarian on this issue and many others. I want especially to thank Lucas Vezza-O’Brien, who started this important petition; I know he is in the Public Gallery. His poem gave me goosebumps, and his story is immensely moving and thought provoking, so I thank him for standing up on this issue. Last year, as has been said, at his school in Manchester he was forced to stay put during an evacuation, not through choice but because the school did not have adequate facilities to get him to safety. I can only imagine the fear, stress and anxiety that Lucas experienced. The fact that this happened is nothing short of unacceptable, and we should all try to rectify it.</w:t>
      </w:r>
    </w:p>
    <w:p>
      <w:r>
        <w:rPr>
          <w:sz w:val="22"/>
        </w:rPr>
        <w:t>I am sure I speak for all hon. Members when I say Lucas’s courage and bravery are absolutely commendable. He has shown immense resilience in bringing this petition forward so that others do not have to experience the same stress and anxiety that he did. I hope this debate has focused the Government on ensuring that people such as Lucas can remain safe and be evacuated from danger.</w:t>
      </w:r>
    </w:p>
    <w:p>
      <w:r>
        <w:rPr>
          <w:sz w:val="22"/>
        </w:rPr>
        <w:t>Lucas has joined forces with the Emergency Group, a collective of emergency response companies dedicated to providing life-saving equipment, including evacuation chairs and defibrillators. The group donated four evacuation chairs to his school to ensure that this never happens again, and it is supporting his campaign for safer and more accessible schools. The Emergency Group has since made him an ambassador—a very wise decision. Between them, they are calling for policy changes to ensure that all schools have evacuation chairs for disabled students and proper emergency evacuation training, something that Members from all parts of the House are calling for.</w:t>
      </w:r>
    </w:p>
    <w:p>
      <w:r>
        <w:rPr>
          <w:sz w:val="22"/>
        </w:rPr>
        <w:t>This petition asks the Government to make it a legal requirement for all schools and colleges to have evacuation chairs, and for all staff to be trained in using them. It is backed by the National Fire Chiefs Council and the Health and Safety Executive, who emphasise the importance of having the right equipment to support mobility-impaired individuals during evacuation.</w:t>
      </w:r>
    </w:p>
    <w:p>
      <w:r>
        <w:rPr>
          <w:sz w:val="22"/>
        </w:rPr>
        <w:t>Under the Equality Act 2010, schools and other educational premises have a duty to make reasonable adjustments where necessary for anyone with a disability. Moreover, under the Regulatory Reform (Fire Safety) Order 2005, all UK educational establishments have a legal responsibility to ensure that every person on the premises can escape safely during an emergency. One of the key requirements of that legislation is that evacuation plans must take into account individuals with additional needs. That has come in the form of personal emergency evacuation plans—PEEPs—as has already been referred to. They play a crucial role in supporting group evacuations by providing clear guidance on how to respond quickly and safely. Could the Minister reflect on some of the points made around PEEPs and whether they are adequate?</w:t>
      </w:r>
    </w:p>
    <w:p>
      <w:r>
        <w:rPr>
          <w:sz w:val="22"/>
        </w:rPr>
        <w:t>The legislation provides that failure to provide appropriate evacuation equipment, such as evacuation chairs, can result in enforcement notices, fines and reputational damage. It is important that all schools and education establishments comply with those regulations and guidelines. It is also essential that the Government ensure that, in cases where evacuation chairs for disabled people are not in place in schools or colleges, the institution acts immediately to meet its legal duties. To that end, I ask the Minister: what steps are the Government taking to ensure schools comply with this legislation? In addition, does the Minister have any consideration for strengthening it so that it is robust enough to keep everyone safe?</w:t>
      </w:r>
    </w:p>
    <w:p>
      <w:r>
        <w:rPr>
          <w:sz w:val="22"/>
        </w:rPr>
        <w:t>It is important that this House understands that failure to comply with these requirements may constitute a breach of the Equality Act 2010 and the Regulatory Reform (Fire Safety) Order 2005. More importantly, as His Majesty’s Opposition are making clear, failing to do so could place vulnerable individuals at significant risk during a fire or other emergency situation. We are very clear that where such provisions are not in place, the institution’s compliance should be reviewed and it should be held to account. Will the Minister confirm that those regulations will be enforced in full? Can the Minister tell the House what steps the Government are taking to hold to account institutions that do not comply?</w:t>
      </w:r>
    </w:p>
    <w:p>
      <w:r>
        <w:rPr>
          <w:sz w:val="22"/>
        </w:rPr>
        <w:t>To conclude, I once more thank all the signatories of this important petition. Again, I pay a special tribute to Lucas, who has led this petition and ensured that this House has considered its important message. I look forward to the Minister’s response.</w:t>
      </w:r>
    </w:p>
    <w:p/>
    <w:p>
      <w:r>
        <w:rPr>
          <w:b/>
          <w:color w:val="1A4A6E"/>
          <w:sz w:val="22"/>
        </w:rPr>
        <w:t>Georgia Gould (The Minister for School Standards)</w:t>
      </w:r>
    </w:p>
    <w:p>
      <w:r>
        <w:rPr>
          <w:sz w:val="22"/>
        </w:rPr>
        <w:t>It is a pleasure to serve under your chairmanship, Sir Alec. I am really pleased to have the opportunity to discuss fire safety and the provision of evacuation chairs in our schools and colleges.</w:t>
      </w:r>
    </w:p>
    <w:p>
      <w:r>
        <w:rPr>
          <w:sz w:val="22"/>
        </w:rPr>
        <w:t>I thank the Petitions Committee for granting time for this important debate, and I join everyone across this House in congratulating Lucas on his campaign and his leadership. It is because of that leadership, and the national attention he has brought to this issue, that we are having this debate. No one listening to the poem that Lucas wrote can fail to be moved by his words. The fact that we are here discussing it shows the difference that Lucas is already making, and has made, in his own school. I listened with interest to my hon. Friend the Member for Burton and Uttoxeter (Jacob Collier), who spoke really powerfully on Lucas’s behalf. I would be happy to meet him, Lucas and Lucas’s mum to talk through this in more detail, and about some of the ideas we have discussed today.</w:t>
      </w:r>
    </w:p>
    <w:p>
      <w:r>
        <w:rPr>
          <w:sz w:val="22"/>
        </w:rPr>
        <w:t>The safety of all pupils, students and staff at schools and colleges is paramount. Educational premises are workplaces and public buildings, and they are therefore already subject to national health and safety legislation, fire safety legislation and other statutory duties around their use, access and safety. Under current fire safety legislation, those who have responsibility for the building must ensure that everyone in the building can leave safely in the event of a fire.</w:t>
      </w:r>
    </w:p>
    <w:p>
      <w:r>
        <w:rPr>
          <w:sz w:val="22"/>
        </w:rPr>
        <w:t>Schools and colleges need to have an up-to-date fire-risk assessment, appropriate fire alarms and regular fire drills to ensure they are as safe as possible and well prepared in the event of a fire. A school’s fire safety risk assessment should include an emergency evacuation plan for all people likely to be in the premises, as part of its fire safety strategy. Risk assessments include disabled people or anyone needing particular consideration or help during an evacuation, for example because of temporary injuries or pregnancy.</w:t>
      </w:r>
    </w:p>
    <w:p>
      <w:r>
        <w:rPr>
          <w:sz w:val="22"/>
        </w:rPr>
        <w:t>Schools and colleges have a duty under the Equality Act 2010 to make reasonable adjustments where necessary for anyone who has a disability or needs special consideration because of pregnancy or age. All students or staff who need one should have a personal emergency evacuation plan. As we have heard, a PEEP is a tailored plan to ensure someone who may need assistance in a building evacuation can safely reach a place of safety. It is designed for individuals with disabilities and other permanent or temporary conditions that might make it difficult for them to evacuate on their own.</w:t>
      </w:r>
    </w:p>
    <w:p>
      <w:r>
        <w:rPr>
          <w:sz w:val="22"/>
        </w:rPr>
        <w:t>Ideally, a PEEP should be developed as part of a school enrolment or staff induction process for students or staff with disabilities or otherwise requiring assistance in an emergence evacuation situation. If students have an education, health and care plan or an individual healthcare plan, their PEEP should capture any requirements. PEEPs are developed collaboratively between the individual and relevant staff, such as managers, fire safety officers or disability advisers, to ensure the plan is effective and meets their needs.</w:t>
      </w:r>
    </w:p>
    <w:p>
      <w:r>
        <w:rPr>
          <w:sz w:val="22"/>
        </w:rPr>
        <w:t>A well-prepared PEEP ensures that everyone understands their role, making the evacuation process efficient and effective. It is important to stress that a PEEP is a personal document relating to a specific individual. The requirements and preferences of individuals may vary even when their disability is similar. While some people with mobility impairments will require the use of an evacuation chair, others would not welcome using one to escape and may prefer other options to be available.</w:t>
      </w:r>
    </w:p>
    <w:p>
      <w:r>
        <w:rPr>
          <w:sz w:val="22"/>
        </w:rPr>
        <w:t>An evacuation chair looks like a deck chair with skis and wheels underneath. When placed at the top of the stairway, it slides down the stairs. Although there are wheels on the back that facilitate movement on flat surfaces, they are not suitable for long distances. An evacuation chair is operated by one or two people and it requires training and regular practice to use one safely, as we have heard from hon. Members.</w:t>
      </w:r>
    </w:p>
    <w:p>
      <w:r>
        <w:rPr>
          <w:sz w:val="22"/>
        </w:rPr>
        <w:t>In most instances, training need not include the person with the PEEP, although some may wish to practice being moved in the evacuation chair. It may be appropriate for the group of people trained to operate the evacuation chair to take it in turns during the practices, so that they are ready for an incident. That will increase their confidence in using the equipment and reduce their risk of injury to others. As hon. Members may imagine, not all people with mobility impairments feel comfortable using evacuation chairs, and it is not always possible for wheelchair users to transfer into an evacuation chair or to maintain a seated position once seated in one.</w:t>
      </w:r>
    </w:p>
    <w:p>
      <w:r>
        <w:rPr>
          <w:sz w:val="22"/>
        </w:rPr>
        <w:t>Almost half of schools in England are single-storey buildings, with no stairways on which to operate an evacuation chair. That is why it is important the provision and use of an evacuation chair should be determined on a case-by-case basis at a local level based on the specific needs and preferences of the individual concerned. Government guidance is clear that in any school or college where a personal emergency evacuation plan of a student or member of staff requires an evacuation chair, it must be provided.</w:t>
      </w:r>
    </w:p>
    <w:p>
      <w:r>
        <w:rPr>
          <w:sz w:val="22"/>
        </w:rPr>
        <w:t>Fire marshals or nominated evacuation staff and the person needing the chair must be trained in its use. Under school premises regulations, each school’s responsible body must ensure that schools are maintained so that pupils’ health, safety and welfare is ensured. The responsible body is usually an academy trust or a local authority. Schools and responsible bodies have duties as employers under health and safety legislation.</w:t>
      </w:r>
    </w:p>
    <w:p>
      <w:r>
        <w:rPr>
          <w:sz w:val="22"/>
        </w:rPr>
        <w:t>The Department’s health and safety guidance sets out clearly what schools must do, and the Health and Safety Executive provides additional guidance on managing health and safety in schools. Additionally, as we have heard, all schools must comply with the Regulatory Reform (Fire Safety) Order 2005, which requires schools to have an up-to-date fire risk assessment, appropriate fire alarms and regular fire drills to ensure that they are as safe as possible and well prepared in the event of a fire. The Department provides comprehensive supporting guidance to schools in the “Good estate management for schools” guide, which covers all aspects of estate management, including fire safety.</w:t>
      </w:r>
    </w:p>
    <w:p>
      <w:r>
        <w:rPr>
          <w:sz w:val="22"/>
        </w:rPr>
        <w:t>It is the responsibility of those who run our schools, such as academy trusts and local authorities, to ensure that they can be safely operated and to carry out necessary maintenance, including ensuring that a fire risk assessment is undertaken and kept up to date. Since 2010, the Department’s standards require staircases to be wide enough to allow for carry-down evacuation where necessary, and from November 2021, the Department has required that all new schools with more than one storey must have an evacuation lift as standard, providing means of escape from the building for disabled people in the unlikely event of a fire.</w:t>
      </w:r>
    </w:p>
    <w:p>
      <w:r>
        <w:rPr>
          <w:sz w:val="22"/>
        </w:rPr>
        <w:t>The Government have published guidance on fire safety risk assessments for organisations responsible for providing means of escape for disabled people. There is school-specific guidance that includes considerations for mobility-impaired people, and it makes it clear that effective management arrangements must be put in place for those needing help to escape. A well-prepared PEEP ensures that everyone understands their role, making the evacuation process efficient and effective.</w:t>
      </w:r>
    </w:p>
    <w:p>
      <w:r>
        <w:rPr>
          <w:sz w:val="22"/>
        </w:rPr>
        <w:t>A number of other ideas and issues have been raised today, which I will look into further, and I am also happy to take meetings to discuss them. The Ministry of Housing, Communities and Local Government is rewriting its guidance to ensure that we continue to do all we can to protect children and young people in the event of fires.</w:t>
      </w:r>
    </w:p>
    <w:p/>
    <w:p>
      <w:r>
        <w:rPr>
          <w:b/>
          <w:color w:val="1A4A6E"/>
          <w:sz w:val="22"/>
        </w:rPr>
        <w:t>Jacob Collier</w:t>
      </w:r>
    </w:p>
    <w:p>
      <w:r>
        <w:rPr>
          <w:sz w:val="22"/>
        </w:rPr>
        <w:t>I thank all Members who have taken part in this debate. In particular, I thank the Minister for her commitment to meet Lucas so that she can hear more about his story, and to take on board some of the things that have come out of the debate—one thing I have learned is that I need to ensure that people know how to say Uttoxeter. The hon. Member for Twickenham (Munira Wilson) highlighted the contrast in the changes to personal evacuation plans that we are making following Grenfell; we are making them mandatory in certain settings but not in schools. Finally, I thank Lucas and Nick for their work on the campaign. Lucas has been in the media today, and I am sure that he will continue to be until he gets the changes that he needs to see. I thank him for coming today and for starting the petition, and I thank everyone who signed it.</w:t>
      </w:r>
    </w:p>
    <w:p>
      <w:r>
        <w:rPr>
          <w:sz w:val="22"/>
        </w:rPr>
        <w:t>Question put and agreed to.</w:t>
      </w:r>
    </w:p>
    <w:p>
      <w:r>
        <w:rPr>
          <w:sz w:val="22"/>
        </w:rPr>
        <w:t>Resolved,</w:t>
      </w:r>
    </w:p>
    <w:p>
      <w:r>
        <w:rPr>
          <w:sz w:val="22"/>
        </w:rPr>
        <w:t>That this House has considered e-petition 706513 relating to evacuation chairs in schools and colleges.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